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F8" w:rsidRDefault="00506BF8" w:rsidP="00240C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02E0" w:rsidRPr="000F0192" w:rsidRDefault="005702E0" w:rsidP="005702E0">
      <w:pPr>
        <w:spacing w:after="0" w:line="240" w:lineRule="auto"/>
        <w:ind w:firstLine="567"/>
        <w:jc w:val="center"/>
        <w:rPr>
          <w:rStyle w:val="FontStyle26"/>
          <w:b/>
          <w:sz w:val="24"/>
          <w:szCs w:val="24"/>
        </w:rPr>
      </w:pPr>
      <w:r w:rsidRPr="000F0192">
        <w:rPr>
          <w:rFonts w:ascii="Times New Roman" w:eastAsia="Calibri" w:hAnsi="Times New Roman" w:cs="Times New Roman"/>
          <w:b/>
          <w:sz w:val="24"/>
          <w:szCs w:val="24"/>
        </w:rPr>
        <w:t xml:space="preserve">Дорожная карта </w:t>
      </w:r>
      <w:r w:rsidRPr="000F0192">
        <w:rPr>
          <w:rStyle w:val="FontStyle26"/>
          <w:b/>
          <w:sz w:val="24"/>
          <w:szCs w:val="24"/>
        </w:rPr>
        <w:t xml:space="preserve">(план мероприятий) </w:t>
      </w:r>
    </w:p>
    <w:p w:rsidR="005702E0" w:rsidRPr="000F0192" w:rsidRDefault="005702E0" w:rsidP="005702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192">
        <w:rPr>
          <w:rStyle w:val="FontStyle26"/>
          <w:b/>
          <w:sz w:val="24"/>
          <w:szCs w:val="24"/>
        </w:rPr>
        <w:t>по</w:t>
      </w:r>
      <w:r w:rsidRPr="000F0192">
        <w:rPr>
          <w:rFonts w:ascii="Times New Roman" w:eastAsia="Calibri" w:hAnsi="Times New Roman" w:cs="Times New Roman"/>
          <w:b/>
          <w:sz w:val="24"/>
          <w:szCs w:val="24"/>
        </w:rPr>
        <w:t xml:space="preserve"> реализации Концепции преподавания учебного </w:t>
      </w:r>
      <w:r w:rsidR="001853A9">
        <w:rPr>
          <w:rFonts w:ascii="Times New Roman" w:eastAsia="Calibri" w:hAnsi="Times New Roman" w:cs="Times New Roman"/>
          <w:b/>
          <w:sz w:val="24"/>
          <w:szCs w:val="24"/>
        </w:rPr>
        <w:t>предмета «Обществознание» в МОБУ Благовещенская сош</w:t>
      </w:r>
      <w:r w:rsidR="008639B3" w:rsidRPr="000F0192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5702E0" w:rsidRPr="000F0192" w:rsidRDefault="005702E0" w:rsidP="005702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192">
        <w:rPr>
          <w:rFonts w:ascii="Times New Roman" w:eastAsia="Calibri" w:hAnsi="Times New Roman" w:cs="Times New Roman"/>
          <w:b/>
          <w:sz w:val="24"/>
          <w:szCs w:val="24"/>
        </w:rPr>
        <w:t>на 2020</w:t>
      </w:r>
      <w:r w:rsidR="008639B3" w:rsidRPr="000F0192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0F0192">
        <w:rPr>
          <w:rFonts w:ascii="Times New Roman" w:eastAsia="Calibri" w:hAnsi="Times New Roman" w:cs="Times New Roman"/>
          <w:b/>
          <w:sz w:val="24"/>
          <w:szCs w:val="24"/>
        </w:rPr>
        <w:t>2024 годы</w:t>
      </w:r>
    </w:p>
    <w:p w:rsidR="005702E0" w:rsidRPr="000F0192" w:rsidRDefault="005702E0" w:rsidP="005702E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02E0" w:rsidRPr="000F0192" w:rsidRDefault="006764C1" w:rsidP="005702E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192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702E0" w:rsidRPr="000F0192" w:rsidRDefault="005702E0" w:rsidP="00431284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702E0" w:rsidRPr="000F0192" w:rsidRDefault="005702E0" w:rsidP="00C64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b/>
          <w:sz w:val="24"/>
          <w:szCs w:val="24"/>
        </w:rPr>
        <w:t>Цель Концепции</w:t>
      </w:r>
      <w:r w:rsidR="004B0A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0192">
        <w:rPr>
          <w:rFonts w:ascii="Times New Roman" w:eastAsia="Calibri" w:hAnsi="Times New Roman" w:cs="Times New Roman"/>
          <w:b/>
          <w:sz w:val="24"/>
          <w:szCs w:val="24"/>
        </w:rPr>
        <w:t>преподавания уче</w:t>
      </w:r>
      <w:r w:rsidR="008639B3" w:rsidRPr="000F0192">
        <w:rPr>
          <w:rFonts w:ascii="Times New Roman" w:eastAsia="Calibri" w:hAnsi="Times New Roman" w:cs="Times New Roman"/>
          <w:b/>
          <w:sz w:val="24"/>
          <w:szCs w:val="24"/>
        </w:rPr>
        <w:t>бного предмета «Обществознание»</w:t>
      </w:r>
      <w:r w:rsidR="008E1B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–</w:t>
      </w:r>
      <w:r w:rsidR="008E1B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192">
        <w:rPr>
          <w:rFonts w:ascii="Times New Roman" w:eastAsia="Calibri" w:hAnsi="Times New Roman" w:cs="Times New Roman"/>
          <w:sz w:val="24"/>
          <w:szCs w:val="24"/>
        </w:rPr>
        <w:t>повышение качества преподавани</w:t>
      </w:r>
      <w:r w:rsidR="001853A9">
        <w:rPr>
          <w:rFonts w:ascii="Times New Roman" w:eastAsia="Calibri" w:hAnsi="Times New Roman" w:cs="Times New Roman"/>
          <w:sz w:val="24"/>
          <w:szCs w:val="24"/>
        </w:rPr>
        <w:t>я и изучения обществознания в МОБУ Благовещенской сош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02E0" w:rsidRPr="000F0192" w:rsidRDefault="005702E0" w:rsidP="00C64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53A9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Pr="000F0192">
        <w:rPr>
          <w:rFonts w:ascii="Times New Roman" w:eastAsia="Calibri" w:hAnsi="Times New Roman" w:cs="Times New Roman"/>
          <w:b/>
          <w:sz w:val="24"/>
          <w:szCs w:val="24"/>
        </w:rPr>
        <w:t xml:space="preserve">адачи: </w:t>
      </w:r>
    </w:p>
    <w:p w:rsidR="005702E0" w:rsidRPr="000F0192" w:rsidRDefault="008639B3" w:rsidP="00C64B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ab/>
      </w:r>
      <w:r w:rsidR="005702E0" w:rsidRPr="000F0192">
        <w:rPr>
          <w:rFonts w:ascii="Times New Roman" w:eastAsia="Calibri" w:hAnsi="Times New Roman" w:cs="Times New Roman"/>
          <w:sz w:val="24"/>
          <w:szCs w:val="24"/>
        </w:rPr>
        <w:t xml:space="preserve">обновление содержания образовательных программ по обществознанию на уровнях основного общего и среднего общего образования (с обеспечением их преемственности), учебно-методических комплексов (УМК), технологий и методик обучения; </w:t>
      </w:r>
    </w:p>
    <w:p w:rsidR="005702E0" w:rsidRPr="000F0192" w:rsidRDefault="008639B3" w:rsidP="00C64B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ab/>
      </w:r>
      <w:r w:rsidR="005702E0" w:rsidRPr="000F0192">
        <w:rPr>
          <w:rFonts w:ascii="Times New Roman" w:eastAsia="Calibri" w:hAnsi="Times New Roman" w:cs="Times New Roman"/>
          <w:sz w:val="24"/>
          <w:szCs w:val="24"/>
        </w:rPr>
        <w:t xml:space="preserve">расширение использования электронных информационных и образовательных ресурсов, обеспечивающих повышение качества преподавания обществознания; </w:t>
      </w:r>
    </w:p>
    <w:p w:rsidR="005702E0" w:rsidRPr="000F0192" w:rsidRDefault="008639B3" w:rsidP="00C64B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ab/>
      </w:r>
      <w:r w:rsidRPr="000F0192">
        <w:rPr>
          <w:rFonts w:ascii="Times New Roman" w:eastAsia="Calibri" w:hAnsi="Times New Roman" w:cs="Times New Roman"/>
          <w:sz w:val="24"/>
          <w:szCs w:val="24"/>
        </w:rPr>
        <w:tab/>
      </w:r>
      <w:r w:rsidR="005702E0" w:rsidRPr="000F0192">
        <w:rPr>
          <w:rFonts w:ascii="Times New Roman" w:eastAsia="Calibri" w:hAnsi="Times New Roman" w:cs="Times New Roman"/>
          <w:sz w:val="24"/>
          <w:szCs w:val="24"/>
        </w:rPr>
        <w:t xml:space="preserve">формирование у обучающихся правовой, экономической (включая финансовую), политической, медиа – и информационной культуры, культуры межнационального общения, соответствующей традициям и потребностям российского общества, общероссийской гражданской идентичности; </w:t>
      </w:r>
    </w:p>
    <w:p w:rsidR="005702E0" w:rsidRPr="000F0192" w:rsidRDefault="008639B3" w:rsidP="00C64B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ab/>
      </w:r>
      <w:r w:rsidR="005702E0" w:rsidRPr="000F0192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системы диагностики и контроля учебных достижений обучающихся, включая обновление контрольных измерительных материалов для проведения государственной итоговой аттестации по обществознанию по окончании освоения образовательных программ основного общего и среднего общего образования; </w:t>
      </w:r>
    </w:p>
    <w:p w:rsidR="005702E0" w:rsidRPr="000F0192" w:rsidRDefault="008639B3" w:rsidP="00C64B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ab/>
      </w:r>
      <w:r w:rsidR="005702E0" w:rsidRPr="000F0192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формирования гармонично развитой личности, успешной социализации обучающихся, их созидательной гражданской активности, усиление взаимосвязи преподавания обществознания с реализацией программы воспитания и социализации обучающихся, воспитание у обучающихся неприятия национальной и религиозной розни, общественно опасного, коррупционного и неправомерного поведения; </w:t>
      </w:r>
    </w:p>
    <w:p w:rsidR="005702E0" w:rsidRPr="000F0192" w:rsidRDefault="008639B3" w:rsidP="00C64B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ab/>
      </w:r>
      <w:r w:rsidR="008E1B5B">
        <w:rPr>
          <w:rFonts w:ascii="Times New Roman" w:eastAsia="Calibri" w:hAnsi="Times New Roman" w:cs="Times New Roman"/>
          <w:sz w:val="24"/>
          <w:szCs w:val="24"/>
        </w:rPr>
        <w:t xml:space="preserve">повышение </w:t>
      </w:r>
      <w:r w:rsidR="005702E0" w:rsidRPr="000F0192">
        <w:rPr>
          <w:rFonts w:ascii="Times New Roman" w:eastAsia="Calibri" w:hAnsi="Times New Roman" w:cs="Times New Roman"/>
          <w:sz w:val="24"/>
          <w:szCs w:val="24"/>
        </w:rPr>
        <w:t>квалификации</w:t>
      </w:r>
      <w:r w:rsidR="008E1B5B">
        <w:rPr>
          <w:rFonts w:ascii="Times New Roman" w:eastAsia="Calibri" w:hAnsi="Times New Roman" w:cs="Times New Roman"/>
          <w:sz w:val="24"/>
          <w:szCs w:val="24"/>
        </w:rPr>
        <w:t xml:space="preserve"> учителя обществознания, путем прохождения курсов  по использованию</w:t>
      </w:r>
      <w:r w:rsidR="005702E0" w:rsidRPr="000F0192">
        <w:rPr>
          <w:rFonts w:ascii="Times New Roman" w:eastAsia="Calibri" w:hAnsi="Times New Roman" w:cs="Times New Roman"/>
          <w:sz w:val="24"/>
          <w:szCs w:val="24"/>
        </w:rPr>
        <w:t xml:space="preserve"> современных педагогических технологий и методов обучения</w:t>
      </w:r>
      <w:r w:rsidR="008E1B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52EE" w:rsidRPr="000F0192" w:rsidRDefault="005E52EE" w:rsidP="00C64B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2E0" w:rsidRPr="000F0192" w:rsidRDefault="005702E0" w:rsidP="00C64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b/>
          <w:i/>
          <w:sz w:val="24"/>
          <w:szCs w:val="24"/>
        </w:rPr>
        <w:t>Ключевые идеи Концепции преподавания обществознания</w:t>
      </w:r>
      <w:r w:rsidR="00C15FD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МОБУ Благовещенской сош</w:t>
      </w:r>
      <w:r w:rsidRPr="000F019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702E0" w:rsidRPr="000F0192" w:rsidRDefault="005702E0" w:rsidP="00C64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>сохранение интегративного характера курса в основной и старшей школе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702E0" w:rsidRPr="000F0192" w:rsidRDefault="005702E0" w:rsidP="00C64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>непреры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вность изучения с 6 по 11 класс;</w:t>
      </w:r>
    </w:p>
    <w:p w:rsidR="008639B3" w:rsidRPr="000F0192" w:rsidRDefault="00C15FDD" w:rsidP="00C64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статус</w:t>
      </w:r>
      <w:r w:rsidR="005702E0" w:rsidRPr="000F0192">
        <w:rPr>
          <w:rFonts w:ascii="Times New Roman" w:eastAsia="Calibri" w:hAnsi="Times New Roman" w:cs="Times New Roman"/>
          <w:sz w:val="24"/>
          <w:szCs w:val="24"/>
        </w:rPr>
        <w:t xml:space="preserve"> обязательного предмета на базовом уровне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702E0" w:rsidRPr="000F0192" w:rsidRDefault="005702E0" w:rsidP="00C64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2E0" w:rsidRPr="000F0192" w:rsidRDefault="005702E0" w:rsidP="00C64B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b/>
          <w:sz w:val="24"/>
          <w:szCs w:val="24"/>
        </w:rPr>
        <w:t>Дорожная карта</w:t>
      </w:r>
      <w:r w:rsidR="00C15FD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F01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0192">
        <w:rPr>
          <w:rFonts w:ascii="Times New Roman" w:eastAsia="Calibri" w:hAnsi="Times New Roman" w:cs="Times New Roman"/>
          <w:sz w:val="24"/>
          <w:szCs w:val="24"/>
        </w:rPr>
        <w:t>«Реализации Концепции преподавания учебного предмета «Обществознание» в</w:t>
      </w:r>
      <w:r w:rsidR="001853A9">
        <w:rPr>
          <w:rFonts w:ascii="Times New Roman" w:eastAsia="Calibri" w:hAnsi="Times New Roman" w:cs="Times New Roman"/>
          <w:sz w:val="24"/>
          <w:szCs w:val="24"/>
        </w:rPr>
        <w:t xml:space="preserve"> МОБУ Благовещенской сош</w:t>
      </w:r>
      <w:r w:rsidR="00C15FDD">
        <w:rPr>
          <w:rFonts w:ascii="Times New Roman" w:eastAsia="Calibri" w:hAnsi="Times New Roman" w:cs="Times New Roman"/>
          <w:sz w:val="24"/>
          <w:szCs w:val="24"/>
        </w:rPr>
        <w:t>, реализующ</w:t>
      </w:r>
      <w:r w:rsidR="001D1132">
        <w:rPr>
          <w:rFonts w:ascii="Times New Roman" w:eastAsia="Calibri" w:hAnsi="Times New Roman" w:cs="Times New Roman"/>
          <w:sz w:val="24"/>
          <w:szCs w:val="24"/>
        </w:rPr>
        <w:t>ей</w:t>
      </w:r>
      <w:r w:rsidR="00C15FDD">
        <w:rPr>
          <w:rFonts w:ascii="Times New Roman" w:eastAsia="Calibri" w:hAnsi="Times New Roman" w:cs="Times New Roman"/>
          <w:sz w:val="24"/>
          <w:szCs w:val="24"/>
        </w:rPr>
        <w:t xml:space="preserve"> основную общеобразовательную программу</w:t>
      </w:r>
      <w:r w:rsidRPr="000F0192">
        <w:rPr>
          <w:rFonts w:ascii="Times New Roman" w:eastAsia="Calibri" w:hAnsi="Times New Roman" w:cs="Times New Roman"/>
          <w:sz w:val="24"/>
          <w:szCs w:val="24"/>
        </w:rPr>
        <w:t>»</w:t>
      </w:r>
      <w:r w:rsidR="003E4858">
        <w:rPr>
          <w:rFonts w:ascii="Times New Roman" w:eastAsia="Calibri" w:hAnsi="Times New Roman" w:cs="Times New Roman"/>
          <w:sz w:val="24"/>
          <w:szCs w:val="24"/>
        </w:rPr>
        <w:t>,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на 2020-2024 годы</w:t>
      </w:r>
      <w:r w:rsidR="00185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7DA2" w:rsidRPr="000F01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разработана в соответствии со следующими документами</w:t>
      </w:r>
      <w:r w:rsidRPr="000F0192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5702E0" w:rsidRPr="000F0192" w:rsidRDefault="005702E0" w:rsidP="00C64B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ом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4BAF" w:rsidRPr="000F0192" w:rsidRDefault="005702E0" w:rsidP="00C64B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lastRenderedPageBreak/>
        <w:t>Примерн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ой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основн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ой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образовательн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ой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ы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образования, 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>включенной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8639B3" w:rsidRPr="000F0192">
        <w:rPr>
          <w:rFonts w:ascii="Times New Roman" w:eastAsia="Calibri" w:hAnsi="Times New Roman" w:cs="Times New Roman"/>
          <w:sz w:val="24"/>
          <w:szCs w:val="24"/>
        </w:rPr>
        <w:t xml:space="preserve">реестр </w:t>
      </w:r>
      <w:r w:rsidR="00C64BAF" w:rsidRPr="000F0192">
        <w:rPr>
          <w:rFonts w:ascii="Times New Roman" w:eastAsia="Calibri" w:hAnsi="Times New Roman" w:cs="Times New Roman"/>
          <w:sz w:val="24"/>
          <w:szCs w:val="24"/>
        </w:rPr>
        <w:t xml:space="preserve">примерных основных общеобразовательных программ Министерства просвещения Российской Федерации 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(протокол от 8 апреля 2015г. № 1/5). </w:t>
      </w:r>
    </w:p>
    <w:p w:rsidR="005702E0" w:rsidRPr="000F0192" w:rsidRDefault="005702E0" w:rsidP="00C64B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>Концепци</w:t>
      </w:r>
      <w:r w:rsidR="00C64BAF" w:rsidRPr="000F0192">
        <w:rPr>
          <w:rFonts w:ascii="Times New Roman" w:eastAsia="Calibri" w:hAnsi="Times New Roman" w:cs="Times New Roman"/>
          <w:sz w:val="24"/>
          <w:szCs w:val="24"/>
        </w:rPr>
        <w:t>ей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преподавания обществознания в Российской Федерации// https://edu.crowdexpert.ru/concept_social</w:t>
      </w:r>
      <w:r w:rsidR="00C64BAF" w:rsidRPr="000F019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702E0" w:rsidRPr="000F0192" w:rsidRDefault="005702E0" w:rsidP="00C64B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C64BAF" w:rsidRPr="000F0192">
        <w:rPr>
          <w:rFonts w:ascii="Times New Roman" w:eastAsia="Calibri" w:hAnsi="Times New Roman" w:cs="Times New Roman"/>
          <w:sz w:val="24"/>
          <w:szCs w:val="24"/>
        </w:rPr>
        <w:t>ом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РФ «Об утверждении плана мероприятий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программы»</w:t>
      </w:r>
      <w:r w:rsidR="00C64BAF" w:rsidRPr="000F0192">
        <w:rPr>
          <w:rFonts w:ascii="Times New Roman" w:eastAsia="Calibri" w:hAnsi="Times New Roman" w:cs="Times New Roman"/>
          <w:sz w:val="24"/>
          <w:szCs w:val="24"/>
        </w:rPr>
        <w:t>,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на 2020-2024 годы» (от 25.11.2019г. №637)</w:t>
      </w:r>
    </w:p>
    <w:p w:rsidR="005702E0" w:rsidRPr="000F0192" w:rsidRDefault="005702E0" w:rsidP="00C64B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3E8B" w:rsidRPr="000F0192" w:rsidRDefault="000F13CA" w:rsidP="00C64B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Концепции преподавания обществознания </w:t>
      </w:r>
      <w:r w:rsidR="00721753" w:rsidRPr="000F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выявило п</w:t>
      </w:r>
      <w:r w:rsidRPr="000F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роблемное поле</w:t>
      </w:r>
      <w:r w:rsidR="00E16C5D" w:rsidRPr="000F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16C5D" w:rsidRPr="000F0192" w:rsidRDefault="00E16C5D" w:rsidP="00C64B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86E2B" w:rsidRPr="000F0192" w:rsidRDefault="00C64BAF" w:rsidP="00C64BAF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0F0192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D86E2B" w:rsidRPr="000F0192">
        <w:rPr>
          <w:rFonts w:ascii="Times New Roman" w:eastAsia="Calibri" w:hAnsi="Times New Roman" w:cs="Times New Roman"/>
          <w:bCs/>
          <w:sz w:val="24"/>
          <w:szCs w:val="24"/>
        </w:rPr>
        <w:t>есоответствие действующих локальных нормативных документов</w:t>
      </w:r>
      <w:r w:rsidR="001D1132">
        <w:rPr>
          <w:rFonts w:ascii="Times New Roman" w:eastAsia="Calibri" w:hAnsi="Times New Roman" w:cs="Times New Roman"/>
          <w:bCs/>
          <w:sz w:val="24"/>
          <w:szCs w:val="24"/>
        </w:rPr>
        <w:t xml:space="preserve">  МОБУ Благовещенской сош </w:t>
      </w:r>
      <w:r w:rsidR="001D1132">
        <w:rPr>
          <w:rFonts w:ascii="Times New Roman" w:eastAsia="Calibri" w:hAnsi="Times New Roman" w:cs="Times New Roman"/>
          <w:sz w:val="24"/>
          <w:szCs w:val="24"/>
        </w:rPr>
        <w:t>т</w:t>
      </w:r>
      <w:r w:rsidR="004F7B93" w:rsidRPr="000F0192">
        <w:rPr>
          <w:rFonts w:ascii="Times New Roman" w:eastAsia="Calibri" w:hAnsi="Times New Roman" w:cs="Times New Roman"/>
          <w:bCs/>
          <w:sz w:val="24"/>
          <w:szCs w:val="24"/>
        </w:rPr>
        <w:t xml:space="preserve">ребованиям </w:t>
      </w:r>
      <w:r w:rsidR="00D86E2B" w:rsidRPr="000F0192">
        <w:rPr>
          <w:rFonts w:ascii="Times New Roman" w:eastAsia="Calibri" w:hAnsi="Times New Roman" w:cs="Times New Roman"/>
          <w:bCs/>
          <w:sz w:val="24"/>
          <w:szCs w:val="24"/>
        </w:rPr>
        <w:t>Концепции преподавания обществознания</w:t>
      </w:r>
      <w:r w:rsidR="004F7B93" w:rsidRPr="000F019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86E2B" w:rsidRPr="000F0192" w:rsidRDefault="00C64BAF" w:rsidP="00C64BAF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0F0192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D86E2B" w:rsidRPr="000F0192">
        <w:rPr>
          <w:rFonts w:ascii="Times New Roman" w:eastAsia="Calibri" w:hAnsi="Times New Roman" w:cs="Times New Roman"/>
          <w:bCs/>
          <w:sz w:val="24"/>
          <w:szCs w:val="24"/>
        </w:rPr>
        <w:t xml:space="preserve">есоответствие имеющегося учебно-методического комплекса </w:t>
      </w:r>
      <w:r w:rsidR="00D86E2B" w:rsidRPr="000F0192">
        <w:rPr>
          <w:rFonts w:ascii="Times New Roman" w:eastAsia="Calibri" w:hAnsi="Times New Roman" w:cs="Times New Roman"/>
          <w:sz w:val="24"/>
          <w:szCs w:val="24"/>
        </w:rPr>
        <w:t>в</w:t>
      </w:r>
      <w:r w:rsidR="001D1132" w:rsidRPr="001D113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1132">
        <w:rPr>
          <w:rFonts w:ascii="Times New Roman" w:eastAsia="Calibri" w:hAnsi="Times New Roman" w:cs="Times New Roman"/>
          <w:bCs/>
          <w:sz w:val="24"/>
          <w:szCs w:val="24"/>
        </w:rPr>
        <w:t>МОБУ Благовещенской сош</w:t>
      </w:r>
      <w:r w:rsidR="00D86E2B" w:rsidRPr="000F01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532D" w:rsidRPr="000F0192">
        <w:rPr>
          <w:rFonts w:ascii="Times New Roman" w:eastAsia="Calibri" w:hAnsi="Times New Roman" w:cs="Times New Roman"/>
          <w:bCs/>
          <w:sz w:val="24"/>
          <w:szCs w:val="24"/>
        </w:rPr>
        <w:t>положени</w:t>
      </w:r>
      <w:r w:rsidR="00D86E2B" w:rsidRPr="000F0192">
        <w:rPr>
          <w:rFonts w:ascii="Times New Roman" w:eastAsia="Calibri" w:hAnsi="Times New Roman" w:cs="Times New Roman"/>
          <w:bCs/>
          <w:sz w:val="24"/>
          <w:szCs w:val="24"/>
        </w:rPr>
        <w:t>ям, заявленным в Концепции преподавания</w:t>
      </w:r>
      <w:r w:rsidR="004F7B93" w:rsidRPr="000F019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A1D06" w:rsidRPr="000F0192" w:rsidRDefault="00C64BAF" w:rsidP="00C64BAF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0F0192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CA1D06" w:rsidRPr="000F0192">
        <w:rPr>
          <w:rFonts w:ascii="Times New Roman" w:eastAsia="Calibri" w:hAnsi="Times New Roman" w:cs="Times New Roman"/>
          <w:bCs/>
          <w:sz w:val="24"/>
          <w:szCs w:val="24"/>
        </w:rPr>
        <w:t>лаб</w:t>
      </w:r>
      <w:r w:rsidRPr="000F0192">
        <w:rPr>
          <w:rFonts w:ascii="Times New Roman" w:eastAsia="Calibri" w:hAnsi="Times New Roman" w:cs="Times New Roman"/>
          <w:bCs/>
          <w:sz w:val="24"/>
          <w:szCs w:val="24"/>
        </w:rPr>
        <w:t>ую</w:t>
      </w:r>
      <w:r w:rsidR="00CA1D06" w:rsidRPr="000F0192">
        <w:rPr>
          <w:rFonts w:ascii="Times New Roman" w:eastAsia="Calibri" w:hAnsi="Times New Roman" w:cs="Times New Roman"/>
          <w:bCs/>
          <w:sz w:val="24"/>
          <w:szCs w:val="24"/>
        </w:rPr>
        <w:t xml:space="preserve"> интеграци</w:t>
      </w:r>
      <w:r w:rsidRPr="000F0192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="00CA1D06" w:rsidRPr="000F0192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образовательной программы учебного предмета «Обществознание» с программой воспитания и социализации обучающихся;</w:t>
      </w:r>
    </w:p>
    <w:p w:rsidR="000D3E8B" w:rsidRPr="000F0192" w:rsidRDefault="00C64BAF" w:rsidP="00C64BAF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0F0192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A5659A" w:rsidRPr="000F0192">
        <w:rPr>
          <w:rFonts w:ascii="Times New Roman" w:eastAsia="Calibri" w:hAnsi="Times New Roman" w:cs="Times New Roman"/>
          <w:bCs/>
          <w:sz w:val="24"/>
          <w:szCs w:val="24"/>
        </w:rPr>
        <w:t xml:space="preserve">есоответствие </w:t>
      </w:r>
      <w:r w:rsidR="00BA08EE" w:rsidRPr="000F0192">
        <w:rPr>
          <w:rFonts w:ascii="Times New Roman" w:eastAsia="Calibri" w:hAnsi="Times New Roman" w:cs="Times New Roman"/>
          <w:bCs/>
          <w:sz w:val="24"/>
          <w:szCs w:val="24"/>
        </w:rPr>
        <w:t xml:space="preserve">реальной </w:t>
      </w:r>
      <w:r w:rsidR="00B23126" w:rsidRPr="000F0192">
        <w:rPr>
          <w:rFonts w:ascii="Times New Roman" w:eastAsia="Calibri" w:hAnsi="Times New Roman" w:cs="Times New Roman"/>
          <w:bCs/>
          <w:sz w:val="24"/>
          <w:szCs w:val="24"/>
        </w:rPr>
        <w:t xml:space="preserve">педагогической практики  </w:t>
      </w:r>
      <w:r w:rsidR="00C56B22" w:rsidRPr="000F0192">
        <w:rPr>
          <w:rFonts w:ascii="Times New Roman" w:eastAsia="Calibri" w:hAnsi="Times New Roman" w:cs="Times New Roman"/>
          <w:bCs/>
          <w:sz w:val="24"/>
          <w:szCs w:val="24"/>
        </w:rPr>
        <w:t xml:space="preserve">учителя обществознания </w:t>
      </w:r>
      <w:r w:rsidR="001D1132">
        <w:rPr>
          <w:rFonts w:ascii="Times New Roman" w:eastAsia="Calibri" w:hAnsi="Times New Roman" w:cs="Times New Roman"/>
          <w:bCs/>
          <w:sz w:val="24"/>
          <w:szCs w:val="24"/>
        </w:rPr>
        <w:t xml:space="preserve">МОБУ Благовещенской сош </w:t>
      </w:r>
      <w:r w:rsidR="00BA08EE" w:rsidRPr="000F0192">
        <w:rPr>
          <w:rFonts w:ascii="Times New Roman" w:eastAsia="Calibri" w:hAnsi="Times New Roman" w:cs="Times New Roman"/>
          <w:bCs/>
          <w:sz w:val="24"/>
          <w:szCs w:val="24"/>
        </w:rPr>
        <w:t>вызовам</w:t>
      </w:r>
      <w:r w:rsidR="00B23126" w:rsidRPr="000F0192">
        <w:rPr>
          <w:rFonts w:ascii="Times New Roman" w:eastAsia="Calibri" w:hAnsi="Times New Roman" w:cs="Times New Roman"/>
          <w:bCs/>
          <w:sz w:val="24"/>
          <w:szCs w:val="24"/>
        </w:rPr>
        <w:t xml:space="preserve"> Конце</w:t>
      </w:r>
      <w:r w:rsidR="004A2C0C" w:rsidRPr="000F0192">
        <w:rPr>
          <w:rFonts w:ascii="Times New Roman" w:eastAsia="Calibri" w:hAnsi="Times New Roman" w:cs="Times New Roman"/>
          <w:bCs/>
          <w:sz w:val="24"/>
          <w:szCs w:val="24"/>
        </w:rPr>
        <w:t>пции преподавания</w:t>
      </w:r>
      <w:r w:rsidR="004F7B93" w:rsidRPr="000F019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56B22" w:rsidRPr="000F0192" w:rsidRDefault="00C56B22" w:rsidP="00C64BAF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702E0" w:rsidRPr="000F0192" w:rsidRDefault="005702E0" w:rsidP="00C64B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b/>
          <w:bCs/>
          <w:sz w:val="24"/>
          <w:szCs w:val="24"/>
        </w:rPr>
        <w:t>Цель</w:t>
      </w:r>
      <w:r w:rsidR="009E2292" w:rsidRPr="000F0192">
        <w:rPr>
          <w:rFonts w:ascii="Times New Roman" w:eastAsia="Calibri" w:hAnsi="Times New Roman" w:cs="Times New Roman"/>
          <w:b/>
          <w:sz w:val="24"/>
          <w:szCs w:val="24"/>
        </w:rPr>
        <w:t xml:space="preserve"> разработки Д</w:t>
      </w:r>
      <w:r w:rsidRPr="000F0192">
        <w:rPr>
          <w:rFonts w:ascii="Times New Roman" w:eastAsia="Calibri" w:hAnsi="Times New Roman" w:cs="Times New Roman"/>
          <w:b/>
          <w:sz w:val="24"/>
          <w:szCs w:val="24"/>
        </w:rPr>
        <w:t>орожной карты</w:t>
      </w:r>
      <w:r w:rsidR="001D11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0192">
        <w:rPr>
          <w:rFonts w:ascii="Times New Roman" w:eastAsia="Calibri" w:hAnsi="Times New Roman" w:cs="Times New Roman"/>
          <w:iCs/>
          <w:sz w:val="24"/>
          <w:szCs w:val="24"/>
        </w:rPr>
        <w:t xml:space="preserve">- внедрение и реализация 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1D1132">
        <w:rPr>
          <w:rFonts w:ascii="Times New Roman" w:eastAsia="Calibri" w:hAnsi="Times New Roman" w:cs="Times New Roman"/>
          <w:sz w:val="24"/>
          <w:szCs w:val="24"/>
        </w:rPr>
        <w:t>МОБУ Благовещенскую</w:t>
      </w:r>
      <w:r w:rsidR="001853A9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0192">
        <w:rPr>
          <w:rFonts w:ascii="Times New Roman" w:eastAsia="Calibri" w:hAnsi="Times New Roman" w:cs="Times New Roman"/>
          <w:iCs/>
          <w:sz w:val="24"/>
          <w:szCs w:val="24"/>
        </w:rPr>
        <w:t>Концепции преподавания обществознания</w:t>
      </w:r>
      <w:r w:rsidR="0085601A" w:rsidRPr="000F0192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5702E0" w:rsidRPr="000F0192" w:rsidRDefault="005702E0" w:rsidP="00C64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0192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743EC3" w:rsidRPr="00240C0A" w:rsidRDefault="00C64BAF" w:rsidP="00C64BAF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C0A">
        <w:rPr>
          <w:rFonts w:ascii="Times New Roman" w:eastAsia="Calibri" w:hAnsi="Times New Roman" w:cs="Times New Roman"/>
          <w:sz w:val="24"/>
          <w:szCs w:val="24"/>
        </w:rPr>
        <w:t>оп</w:t>
      </w:r>
      <w:r w:rsidR="005702E0" w:rsidRPr="00240C0A">
        <w:rPr>
          <w:rFonts w:ascii="Times New Roman" w:eastAsia="Calibri" w:hAnsi="Times New Roman" w:cs="Times New Roman"/>
          <w:sz w:val="24"/>
          <w:szCs w:val="24"/>
        </w:rPr>
        <w:t>ределить перечень организационных, информационных и методических мероприяти</w:t>
      </w:r>
      <w:r w:rsidR="00C47294" w:rsidRPr="00240C0A">
        <w:rPr>
          <w:rFonts w:ascii="Times New Roman" w:eastAsia="Calibri" w:hAnsi="Times New Roman" w:cs="Times New Roman"/>
          <w:sz w:val="24"/>
          <w:szCs w:val="24"/>
        </w:rPr>
        <w:t xml:space="preserve">й для реализации </w:t>
      </w:r>
      <w:r w:rsidR="005702E0" w:rsidRPr="00240C0A">
        <w:rPr>
          <w:rFonts w:ascii="Times New Roman" w:eastAsia="Calibri" w:hAnsi="Times New Roman" w:cs="Times New Roman"/>
          <w:sz w:val="24"/>
          <w:szCs w:val="24"/>
        </w:rPr>
        <w:t>Концепции</w:t>
      </w:r>
      <w:r w:rsidR="00C47294" w:rsidRPr="00240C0A">
        <w:rPr>
          <w:rFonts w:ascii="Times New Roman" w:eastAsia="Calibri" w:hAnsi="Times New Roman" w:cs="Times New Roman"/>
          <w:sz w:val="24"/>
          <w:szCs w:val="24"/>
        </w:rPr>
        <w:t xml:space="preserve"> преподавания</w:t>
      </w:r>
      <w:r w:rsidR="005702E0" w:rsidRPr="00240C0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3EC3" w:rsidRPr="000F0192" w:rsidRDefault="00C64BAF" w:rsidP="00C64BAF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C0A">
        <w:rPr>
          <w:rFonts w:ascii="Times New Roman" w:eastAsia="Calibri" w:hAnsi="Times New Roman" w:cs="Times New Roman"/>
          <w:sz w:val="24"/>
          <w:szCs w:val="24"/>
        </w:rPr>
        <w:t>с</w:t>
      </w:r>
      <w:r w:rsidR="005702E0" w:rsidRPr="00240C0A">
        <w:rPr>
          <w:rFonts w:ascii="Times New Roman" w:eastAsia="Calibri" w:hAnsi="Times New Roman" w:cs="Times New Roman"/>
          <w:sz w:val="24"/>
          <w:szCs w:val="24"/>
        </w:rPr>
        <w:t xml:space="preserve">формировать нормативный, организационный и методический ресурс для реализации Концепции преподавания </w:t>
      </w:r>
      <w:r w:rsidR="001D1132" w:rsidRPr="00240C0A">
        <w:rPr>
          <w:rFonts w:ascii="Times New Roman" w:eastAsia="Calibri" w:hAnsi="Times New Roman" w:cs="Times New Roman"/>
          <w:sz w:val="24"/>
          <w:szCs w:val="24"/>
        </w:rPr>
        <w:t>обществознании в МОБУ Благовещенской сош</w:t>
      </w:r>
      <w:r w:rsidR="005702E0" w:rsidRPr="00240C0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702E0" w:rsidRPr="000F0192" w:rsidRDefault="00C64BAF" w:rsidP="00061F37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192">
        <w:rPr>
          <w:rFonts w:ascii="Times New Roman" w:eastAsia="Calibri" w:hAnsi="Times New Roman" w:cs="Times New Roman"/>
          <w:sz w:val="24"/>
          <w:szCs w:val="24"/>
        </w:rPr>
        <w:t>о</w:t>
      </w:r>
      <w:r w:rsidR="005702E0" w:rsidRPr="000F0192">
        <w:rPr>
          <w:rFonts w:ascii="Times New Roman" w:eastAsia="Calibri" w:hAnsi="Times New Roman" w:cs="Times New Roman"/>
          <w:sz w:val="24"/>
          <w:szCs w:val="24"/>
        </w:rPr>
        <w:t>казать информационную,</w:t>
      </w:r>
      <w:r w:rsidR="008A2FB8">
        <w:rPr>
          <w:rFonts w:ascii="Times New Roman" w:eastAsia="Calibri" w:hAnsi="Times New Roman" w:cs="Times New Roman"/>
          <w:sz w:val="24"/>
          <w:szCs w:val="24"/>
        </w:rPr>
        <w:t xml:space="preserve"> методическую поддержку учителю</w:t>
      </w:r>
      <w:r w:rsidR="005702E0" w:rsidRPr="000F0192">
        <w:rPr>
          <w:rFonts w:ascii="Times New Roman" w:eastAsia="Calibri" w:hAnsi="Times New Roman" w:cs="Times New Roman"/>
          <w:sz w:val="24"/>
          <w:szCs w:val="24"/>
        </w:rPr>
        <w:t xml:space="preserve"> обществознания для реализации Концепции преподавания общест</w:t>
      </w:r>
      <w:r w:rsidR="001853A9">
        <w:rPr>
          <w:rFonts w:ascii="Times New Roman" w:eastAsia="Calibri" w:hAnsi="Times New Roman" w:cs="Times New Roman"/>
          <w:sz w:val="24"/>
          <w:szCs w:val="24"/>
        </w:rPr>
        <w:t>вознания в МОБУ Благовещенской сош</w:t>
      </w:r>
      <w:r w:rsidR="005702E0" w:rsidRPr="000F019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702E0" w:rsidRPr="000F0192" w:rsidRDefault="005702E0" w:rsidP="00C64B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0C0A" w:rsidRDefault="00240C0A" w:rsidP="00C64B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336" w:rsidRPr="000F0192" w:rsidRDefault="00FF52CE" w:rsidP="00C64BA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</w:t>
      </w:r>
      <w:r w:rsidR="005702E0" w:rsidRPr="000F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</w:t>
      </w:r>
      <w:r w:rsidRPr="000F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185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02E0" w:rsidRPr="000F0192">
        <w:rPr>
          <w:rFonts w:ascii="Times New Roman" w:eastAsia="Calibri" w:hAnsi="Times New Roman" w:cs="Times New Roman"/>
          <w:b/>
          <w:sz w:val="24"/>
          <w:szCs w:val="24"/>
        </w:rPr>
        <w:t>реализации Концепции преподавания учебного предмета «Обществознание» в</w:t>
      </w:r>
      <w:r w:rsidR="001853A9">
        <w:rPr>
          <w:rFonts w:ascii="Times New Roman" w:eastAsia="Calibri" w:hAnsi="Times New Roman" w:cs="Times New Roman"/>
          <w:b/>
          <w:sz w:val="24"/>
          <w:szCs w:val="24"/>
        </w:rPr>
        <w:t xml:space="preserve"> МОБУ Благовещенской сош:</w:t>
      </w:r>
    </w:p>
    <w:p w:rsidR="005702E0" w:rsidRPr="000F0192" w:rsidRDefault="00061F37" w:rsidP="00061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172C9"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локальных актов</w:t>
      </w:r>
      <w:r w:rsidR="005702E0"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учебных и внеучебных проектах по обществознанию, интеграция с предметной областью «Финансовая грамотность»</w:t>
      </w:r>
      <w:r w:rsidR="00F87918"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0C0A" w:rsidRDefault="00061F37" w:rsidP="00240C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85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риведение образовательной</w:t>
      </w:r>
      <w:r w:rsidR="005702E0"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853A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702E0"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3A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5702E0"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(содержательный раздел) в соответствие с </w:t>
      </w:r>
      <w:r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</w:t>
      </w:r>
      <w:r w:rsidR="005702E0"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Концепции, ФГОС</w:t>
      </w:r>
      <w:r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r w:rsidR="00F87918"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48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87918"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</w:t>
      </w:r>
      <w:r w:rsidR="00185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основной образовательной</w:t>
      </w:r>
      <w:r w:rsidR="003E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7918" w:rsidRPr="000F0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8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3E48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образования.</w:t>
      </w:r>
    </w:p>
    <w:p w:rsidR="005702E0" w:rsidRPr="00240C0A" w:rsidRDefault="001853A9" w:rsidP="00240C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</w:t>
      </w:r>
      <w:r w:rsidR="002A3B17" w:rsidRPr="000F0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орожная карта (план мероприятий)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МОБУ Благовещенской сош</w:t>
      </w:r>
    </w:p>
    <w:p w:rsidR="00B1015D" w:rsidRPr="000F0192" w:rsidRDefault="00B1015D" w:rsidP="00B1015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5139"/>
        <w:gridCol w:w="2693"/>
        <w:gridCol w:w="1417"/>
        <w:gridCol w:w="4962"/>
      </w:tblGrid>
      <w:tr w:rsidR="0072532D" w:rsidRPr="000F0192" w:rsidTr="00506BF8">
        <w:trPr>
          <w:tblHeader/>
        </w:trPr>
        <w:tc>
          <w:tcPr>
            <w:tcW w:w="498" w:type="dxa"/>
            <w:shd w:val="clear" w:color="auto" w:fill="F2F2F2"/>
          </w:tcPr>
          <w:p w:rsidR="0072532D" w:rsidRPr="000F0192" w:rsidRDefault="0072532D" w:rsidP="0072532D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39" w:type="dxa"/>
            <w:shd w:val="clear" w:color="auto" w:fill="F2F2F2"/>
          </w:tcPr>
          <w:p w:rsidR="0072532D" w:rsidRPr="000F0192" w:rsidRDefault="0072532D" w:rsidP="00D4431E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F2F2F2"/>
          </w:tcPr>
          <w:p w:rsidR="0072532D" w:rsidRPr="000F0192" w:rsidRDefault="0072532D" w:rsidP="00D4431E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417" w:type="dxa"/>
            <w:shd w:val="clear" w:color="auto" w:fill="F2F2F2"/>
          </w:tcPr>
          <w:p w:rsidR="0072532D" w:rsidRPr="000F0192" w:rsidRDefault="0072532D" w:rsidP="0072532D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72532D" w:rsidRPr="000F0192" w:rsidRDefault="0072532D" w:rsidP="0072532D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4962" w:type="dxa"/>
            <w:shd w:val="clear" w:color="auto" w:fill="F2F2F2"/>
          </w:tcPr>
          <w:p w:rsidR="0072532D" w:rsidRPr="000F0192" w:rsidRDefault="0072532D" w:rsidP="00D4431E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72532D" w:rsidRPr="000F0192" w:rsidTr="00506BF8">
        <w:tc>
          <w:tcPr>
            <w:tcW w:w="498" w:type="dxa"/>
            <w:shd w:val="clear" w:color="auto" w:fill="auto"/>
            <w:vAlign w:val="center"/>
          </w:tcPr>
          <w:p w:rsidR="0072532D" w:rsidRPr="000F0192" w:rsidRDefault="0072532D" w:rsidP="0072532D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1" w:type="dxa"/>
            <w:gridSpan w:val="4"/>
            <w:shd w:val="clear" w:color="auto" w:fill="auto"/>
          </w:tcPr>
          <w:p w:rsidR="0072532D" w:rsidRPr="000F0192" w:rsidRDefault="00832C5B" w:rsidP="008A2FB8">
            <w:pPr>
              <w:numPr>
                <w:ilvl w:val="0"/>
                <w:numId w:val="12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</w:t>
            </w:r>
            <w:r w:rsidR="0072532D" w:rsidRPr="000F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-правовое обеспечение </w:t>
            </w:r>
            <w:r w:rsidR="0051147E" w:rsidRPr="000F0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5E701C" w:rsidRPr="000F0192" w:rsidTr="00E91296">
        <w:tc>
          <w:tcPr>
            <w:tcW w:w="498" w:type="dxa"/>
            <w:shd w:val="clear" w:color="auto" w:fill="auto"/>
          </w:tcPr>
          <w:p w:rsidR="005E701C" w:rsidRPr="000F0192" w:rsidRDefault="005E701C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5E701C" w:rsidRPr="000F0192" w:rsidRDefault="00DA75D8" w:rsidP="00DA75D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</w:t>
            </w:r>
            <w:r w:rsidR="005E701C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E701C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="005E701C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 для обсуждения на  педагогическом совете</w:t>
            </w:r>
            <w:r w:rsidR="005E701C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 и </w:t>
            </w:r>
            <w:r w:rsidR="00A951D9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путей </w:t>
            </w:r>
            <w:r w:rsidR="005E701C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внедрения  Концепции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701C" w:rsidRPr="000F0192" w:rsidRDefault="00DA75D8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0192" w:rsidRDefault="005E701C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5E701C" w:rsidRPr="000F0192" w:rsidRDefault="005E701C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62" w:type="dxa"/>
            <w:shd w:val="clear" w:color="auto" w:fill="auto"/>
          </w:tcPr>
          <w:p w:rsidR="005E701C" w:rsidRPr="000F0192" w:rsidRDefault="005E701C" w:rsidP="002C3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Согласованное понимание внедрения Концепции  в практику ОО</w:t>
            </w:r>
          </w:p>
        </w:tc>
      </w:tr>
      <w:tr w:rsidR="005E701C" w:rsidRPr="000F0192" w:rsidTr="00E91296">
        <w:tc>
          <w:tcPr>
            <w:tcW w:w="498" w:type="dxa"/>
            <w:shd w:val="clear" w:color="auto" w:fill="auto"/>
          </w:tcPr>
          <w:p w:rsidR="005E701C" w:rsidRPr="000F0192" w:rsidRDefault="005E701C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5E701C" w:rsidRPr="000F0192" w:rsidRDefault="00DA75D8" w:rsidP="00DA75D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плана (дорожной</w:t>
            </w:r>
            <w:r w:rsidR="005E701C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E701C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реализации Концепции преподавания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ствознания в общеобразовательной</w:t>
            </w:r>
            <w:r w:rsidR="005E701C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701C" w:rsidRPr="000F0192" w:rsidRDefault="00DA75D8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701C" w:rsidRPr="000F0192" w:rsidRDefault="005E701C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5E701C" w:rsidRPr="000F0192" w:rsidRDefault="005E701C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62" w:type="dxa"/>
            <w:shd w:val="clear" w:color="auto" w:fill="auto"/>
          </w:tcPr>
          <w:p w:rsidR="005E701C" w:rsidRPr="000F0192" w:rsidRDefault="005E701C" w:rsidP="00725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реализации дорожной карты Концепции преподавания обществознания в</w:t>
            </w:r>
            <w:r w:rsidR="00DA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МОБУ Благовещенской сош</w:t>
            </w:r>
          </w:p>
        </w:tc>
      </w:tr>
      <w:tr w:rsidR="005E701C" w:rsidRPr="000F0192" w:rsidTr="00E91296">
        <w:tc>
          <w:tcPr>
            <w:tcW w:w="498" w:type="dxa"/>
            <w:shd w:val="clear" w:color="auto" w:fill="auto"/>
          </w:tcPr>
          <w:p w:rsidR="005E701C" w:rsidRPr="000F0192" w:rsidRDefault="005E701C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5E701C" w:rsidRPr="000F0192" w:rsidRDefault="005E701C" w:rsidP="002C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локальных актов </w:t>
            </w:r>
            <w:r w:rsidR="00F272EE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изменени</w:t>
            </w:r>
            <w:r w:rsid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подходов к преподаванию обществознания</w:t>
            </w:r>
          </w:p>
          <w:p w:rsidR="005E701C" w:rsidRPr="000F0192" w:rsidRDefault="005E701C" w:rsidP="002C371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E701C" w:rsidRPr="000F0192" w:rsidRDefault="00DA75D8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701C" w:rsidRPr="000F0192" w:rsidRDefault="005E701C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Август-сентябрь-</w:t>
            </w:r>
          </w:p>
          <w:p w:rsidR="005E701C" w:rsidRPr="000F0192" w:rsidRDefault="005E701C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62" w:type="dxa"/>
            <w:shd w:val="clear" w:color="auto" w:fill="auto"/>
          </w:tcPr>
          <w:p w:rsidR="005E701C" w:rsidRPr="000F0192" w:rsidRDefault="005E701C" w:rsidP="00725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Внесены изменения в локальные акты ОО: положение о промежуточной аттестации (личностные результаты), положение о рабочей п</w:t>
            </w:r>
            <w:r w:rsid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рограмме, положение о портфолио</w:t>
            </w:r>
          </w:p>
        </w:tc>
      </w:tr>
      <w:tr w:rsidR="005E701C" w:rsidRPr="000F0192" w:rsidTr="00506BF8">
        <w:tc>
          <w:tcPr>
            <w:tcW w:w="14709" w:type="dxa"/>
            <w:gridSpan w:val="5"/>
            <w:shd w:val="clear" w:color="auto" w:fill="auto"/>
          </w:tcPr>
          <w:p w:rsidR="005E701C" w:rsidRPr="000F0192" w:rsidRDefault="005E701C" w:rsidP="008A2FB8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hAnsi="Times New Roman" w:cs="Times New Roman"/>
                <w:b/>
                <w:sz w:val="24"/>
                <w:szCs w:val="24"/>
              </w:rPr>
              <w:t>Общесистемные мероприятия</w:t>
            </w:r>
          </w:p>
        </w:tc>
      </w:tr>
      <w:tr w:rsidR="00363C14" w:rsidRPr="000F0192" w:rsidTr="00E91296">
        <w:tc>
          <w:tcPr>
            <w:tcW w:w="498" w:type="dxa"/>
            <w:shd w:val="clear" w:color="auto" w:fill="auto"/>
          </w:tcPr>
          <w:p w:rsidR="00363C14" w:rsidRPr="000F0192" w:rsidRDefault="00363C14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363C14" w:rsidRPr="000F0192" w:rsidRDefault="00363C14" w:rsidP="002C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и проведение общественно-профессионального обсуждения подходов к реализации концепции преподавания обществознания в </w:t>
            </w:r>
            <w:r w:rsidR="00DA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3C14" w:rsidRPr="000F0192" w:rsidRDefault="00DA75D8" w:rsidP="00E9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3C14" w:rsidRPr="000F0192" w:rsidRDefault="00363C14" w:rsidP="00E9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2020-2024 </w:t>
            </w:r>
            <w:r w:rsid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363C14" w:rsidRPr="000F0192" w:rsidRDefault="00363C14" w:rsidP="000F0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публикаций в СМИ и на сайте </w:t>
            </w:r>
            <w:r w:rsidR="00DA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363C14" w:rsidRPr="000F0192" w:rsidTr="00E91296">
        <w:tc>
          <w:tcPr>
            <w:tcW w:w="498" w:type="dxa"/>
            <w:shd w:val="clear" w:color="auto" w:fill="auto"/>
          </w:tcPr>
          <w:p w:rsidR="00363C14" w:rsidRPr="000F0192" w:rsidRDefault="00363C14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363C14" w:rsidRPr="000F0192" w:rsidRDefault="00DA75D8" w:rsidP="00DA75D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ШМО </w:t>
            </w:r>
            <w:r w:rsidR="00363C14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реализации Концепции преподавания  учебного предмета «Обществознание» 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3C14" w:rsidRPr="000F0192" w:rsidRDefault="00DA75D8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3C14" w:rsidRPr="000F0192" w:rsidRDefault="00363C14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962" w:type="dxa"/>
            <w:shd w:val="clear" w:color="auto" w:fill="auto"/>
          </w:tcPr>
          <w:p w:rsidR="00363C14" w:rsidRPr="000F0192" w:rsidRDefault="00363C14" w:rsidP="00DA75D8">
            <w:pPr>
              <w:tabs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проводятся не менее одного заседания по вопросам реализации Концепции в </w:t>
            </w:r>
            <w:r w:rsidR="00DA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</w:tr>
      <w:tr w:rsidR="00363C14" w:rsidRPr="000F0192" w:rsidTr="00E91296">
        <w:tc>
          <w:tcPr>
            <w:tcW w:w="498" w:type="dxa"/>
            <w:shd w:val="clear" w:color="auto" w:fill="auto"/>
          </w:tcPr>
          <w:p w:rsidR="00363C14" w:rsidRPr="000F0192" w:rsidRDefault="00363C14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363C14" w:rsidRPr="000F0192" w:rsidRDefault="00363C14" w:rsidP="00D4431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E74891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</w:t>
            </w:r>
            <w:r w:rsidR="00D4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E74891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  <w:r w:rsidR="00D4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по предмету «Обществознание»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3C14" w:rsidRPr="000F0192" w:rsidRDefault="00DA75D8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3C14" w:rsidRPr="000F0192" w:rsidRDefault="00772F12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</w:t>
            </w:r>
            <w:r w:rsidR="00D4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62" w:type="dxa"/>
            <w:shd w:val="clear" w:color="auto" w:fill="auto"/>
          </w:tcPr>
          <w:p w:rsidR="00363C14" w:rsidRPr="000F0192" w:rsidRDefault="00363C14" w:rsidP="00F40665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УМК в соотве</w:t>
            </w:r>
            <w:r w:rsidR="00D44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тствии с требованиями Концепции</w:t>
            </w:r>
          </w:p>
        </w:tc>
      </w:tr>
      <w:tr w:rsidR="00363C14" w:rsidRPr="000F0192" w:rsidTr="00506BF8">
        <w:tc>
          <w:tcPr>
            <w:tcW w:w="14709" w:type="dxa"/>
            <w:gridSpan w:val="5"/>
            <w:shd w:val="clear" w:color="auto" w:fill="auto"/>
          </w:tcPr>
          <w:p w:rsidR="00363C14" w:rsidRPr="000F0192" w:rsidRDefault="00363C14" w:rsidP="00E9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F0192">
              <w:rPr>
                <w:rFonts w:ascii="Times New Roman" w:hAnsi="Times New Roman" w:cs="Times New Roman"/>
                <w:b/>
                <w:sz w:val="24"/>
                <w:szCs w:val="24"/>
              </w:rPr>
              <w:t>.Содержание образовательных программ</w:t>
            </w:r>
          </w:p>
        </w:tc>
      </w:tr>
      <w:tr w:rsidR="00363C14" w:rsidRPr="000F0192" w:rsidTr="00E91296">
        <w:tc>
          <w:tcPr>
            <w:tcW w:w="498" w:type="dxa"/>
            <w:shd w:val="clear" w:color="auto" w:fill="auto"/>
          </w:tcPr>
          <w:p w:rsidR="00363C14" w:rsidRPr="000F0192" w:rsidRDefault="00363C14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363C14" w:rsidRPr="000F0192" w:rsidRDefault="00363C14" w:rsidP="00DA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 предложений  по  внесению изменений в </w:t>
            </w:r>
            <w:r w:rsidR="002C3715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сновную образовательную </w:t>
            </w: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программу  основного общего  образования</w:t>
            </w:r>
            <w:r w:rsidR="00DA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МОБУ Благовещенская сош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3C14" w:rsidRPr="000F0192" w:rsidRDefault="00DA75D8" w:rsidP="00E9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3C14" w:rsidRPr="000F0192" w:rsidRDefault="00D4431E" w:rsidP="00E91296">
            <w:pPr>
              <w:spacing w:after="0" w:line="240" w:lineRule="auto"/>
              <w:jc w:val="center"/>
              <w:rPr>
                <w:rStyle w:val="FontStyle26"/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62" w:type="dxa"/>
            <w:shd w:val="clear" w:color="auto" w:fill="auto"/>
          </w:tcPr>
          <w:p w:rsidR="00363C14" w:rsidRPr="000F0192" w:rsidRDefault="00363C14" w:rsidP="00243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Предложения, сформулированные  для внесения  изменений в ООП ООО </w:t>
            </w: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учреждения</w:t>
            </w:r>
          </w:p>
        </w:tc>
      </w:tr>
      <w:tr w:rsidR="00363C14" w:rsidRPr="000F0192" w:rsidTr="00506BF8">
        <w:tc>
          <w:tcPr>
            <w:tcW w:w="14709" w:type="dxa"/>
            <w:gridSpan w:val="5"/>
            <w:shd w:val="clear" w:color="auto" w:fill="auto"/>
          </w:tcPr>
          <w:p w:rsidR="00363C14" w:rsidRPr="000F0192" w:rsidRDefault="00363C14" w:rsidP="00E9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0F0192">
              <w:rPr>
                <w:rFonts w:ascii="Times New Roman" w:hAnsi="Times New Roman" w:cs="Times New Roman"/>
                <w:b/>
                <w:sz w:val="24"/>
                <w:szCs w:val="24"/>
              </w:rPr>
              <w:t>.Воспитание и социализация учащихся</w:t>
            </w:r>
          </w:p>
        </w:tc>
      </w:tr>
      <w:tr w:rsidR="00363C14" w:rsidRPr="000F0192" w:rsidTr="00E91296">
        <w:tc>
          <w:tcPr>
            <w:tcW w:w="498" w:type="dxa"/>
            <w:shd w:val="clear" w:color="auto" w:fill="auto"/>
          </w:tcPr>
          <w:p w:rsidR="00363C14" w:rsidRPr="000F0192" w:rsidRDefault="00363C14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363C14" w:rsidRPr="000F0192" w:rsidRDefault="00363C14" w:rsidP="002C371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оформление идей (содержание, место, защита) об учебных и внеучебных проектах по обществознанию, интеграция с предметной областью «Финансовая грамотность»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3C14" w:rsidRPr="000F0192" w:rsidRDefault="00506BF8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3C14" w:rsidRPr="000F0192" w:rsidRDefault="001764F2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  <w:r w:rsidRPr="000F0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62" w:type="dxa"/>
            <w:shd w:val="clear" w:color="auto" w:fill="auto"/>
          </w:tcPr>
          <w:p w:rsidR="00363C14" w:rsidRPr="000F0192" w:rsidRDefault="00363C14" w:rsidP="0069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 об учебных и внеучебных проектах по обществознанию, интеграция с предметной областью «Финансовая грамотность»</w:t>
            </w:r>
          </w:p>
        </w:tc>
      </w:tr>
      <w:tr w:rsidR="00363C14" w:rsidRPr="000F0192" w:rsidTr="00E91296">
        <w:tc>
          <w:tcPr>
            <w:tcW w:w="498" w:type="dxa"/>
            <w:shd w:val="clear" w:color="auto" w:fill="auto"/>
          </w:tcPr>
          <w:p w:rsidR="00363C14" w:rsidRPr="000F0192" w:rsidRDefault="00363C14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363C14" w:rsidRPr="000F0192" w:rsidRDefault="00363C14" w:rsidP="002C371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эффективной интеграции образовательной программы предмета «Обществознание» с программой воспитания и социализации обучающихся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3C14" w:rsidRPr="000F0192" w:rsidRDefault="00506BF8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3C14" w:rsidRPr="000F0192" w:rsidRDefault="00D02782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962" w:type="dxa"/>
            <w:shd w:val="clear" w:color="auto" w:fill="auto"/>
          </w:tcPr>
          <w:p w:rsidR="00363C14" w:rsidRPr="000F0192" w:rsidRDefault="00697835" w:rsidP="0069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="00363C14"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рекомендаций по интеграции образовательной программы предмета «Обществознание» с программой воспитания и социализации обучающихся</w:t>
            </w:r>
          </w:p>
        </w:tc>
      </w:tr>
      <w:tr w:rsidR="00363C14" w:rsidRPr="000F0192" w:rsidTr="00506BF8">
        <w:tc>
          <w:tcPr>
            <w:tcW w:w="14709" w:type="dxa"/>
            <w:gridSpan w:val="5"/>
            <w:shd w:val="clear" w:color="auto" w:fill="auto"/>
          </w:tcPr>
          <w:p w:rsidR="00363C14" w:rsidRPr="000F0192" w:rsidRDefault="00363C14" w:rsidP="00E9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F0192">
              <w:rPr>
                <w:rFonts w:ascii="Times New Roman" w:hAnsi="Times New Roman" w:cs="Times New Roman"/>
                <w:b/>
                <w:sz w:val="24"/>
                <w:szCs w:val="24"/>
              </w:rPr>
              <w:t>.Обеспечение условий реализации образовательного процесса</w:t>
            </w:r>
          </w:p>
        </w:tc>
      </w:tr>
      <w:tr w:rsidR="00363C14" w:rsidRPr="000F0192" w:rsidTr="00E91296">
        <w:tc>
          <w:tcPr>
            <w:tcW w:w="498" w:type="dxa"/>
            <w:shd w:val="clear" w:color="auto" w:fill="auto"/>
          </w:tcPr>
          <w:p w:rsidR="00363C14" w:rsidRPr="000F0192" w:rsidRDefault="00363C14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363C14" w:rsidRPr="000F0192" w:rsidRDefault="00363C14" w:rsidP="002C371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возможностей портала «Российская электронная школа»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3C14" w:rsidRPr="000F0192" w:rsidRDefault="00506BF8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3C14" w:rsidRPr="000F0192" w:rsidRDefault="00363C14" w:rsidP="00E91296">
            <w:pPr>
              <w:tabs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962" w:type="dxa"/>
            <w:shd w:val="clear" w:color="auto" w:fill="auto"/>
          </w:tcPr>
          <w:p w:rsidR="00363C14" w:rsidRPr="000F0192" w:rsidRDefault="00363C14" w:rsidP="0069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количества учителей,использующих возможности портала</w:t>
            </w:r>
          </w:p>
        </w:tc>
      </w:tr>
      <w:tr w:rsidR="00363C14" w:rsidRPr="000F0192" w:rsidTr="00E91296">
        <w:tc>
          <w:tcPr>
            <w:tcW w:w="498" w:type="dxa"/>
            <w:shd w:val="clear" w:color="auto" w:fill="auto"/>
          </w:tcPr>
          <w:p w:rsidR="00363C14" w:rsidRPr="000F0192" w:rsidRDefault="00363C14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363C14" w:rsidRPr="000F0192" w:rsidRDefault="00E91296" w:rsidP="0050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 w:rsidR="00363C14" w:rsidRPr="000F0192">
              <w:rPr>
                <w:rFonts w:ascii="Times New Roman" w:hAnsi="Times New Roman" w:cs="Times New Roman"/>
                <w:sz w:val="24"/>
                <w:szCs w:val="24"/>
              </w:rPr>
              <w:t>цифровых информационных и образовательных ресурсов, включающих инструменты организации индивидуальной или совместной деятельности обучающихся (цифровые учебные модули для самостоятельного углубленного изучения отдельных тем и разделов; учебные компьютерные игры, тренажеры и симуляторы, сетевые инструменты проектной деятельности)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3C14" w:rsidRPr="000F0192" w:rsidRDefault="00506BF8" w:rsidP="00E9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3C14" w:rsidRPr="000F0192" w:rsidRDefault="00363C14" w:rsidP="00E91296">
            <w:pPr>
              <w:spacing w:after="0" w:line="240" w:lineRule="auto"/>
              <w:jc w:val="center"/>
              <w:rPr>
                <w:rStyle w:val="FontStyle26"/>
                <w:rFonts w:eastAsia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4962" w:type="dxa"/>
            <w:shd w:val="clear" w:color="auto" w:fill="auto"/>
          </w:tcPr>
          <w:p w:rsidR="00363C14" w:rsidRPr="000F0192" w:rsidRDefault="00363C14" w:rsidP="00243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hAnsi="Times New Roman" w:cs="Times New Roman"/>
                <w:sz w:val="24"/>
                <w:szCs w:val="24"/>
              </w:rPr>
              <w:t>Сформирован банк цифровых информационных и образовательных ресурсов, включающих инструменты организации индивидуальной или совместной деятельности обучающихся (цифровые учебные модули для самостоятельного углубленного изучения отдельных тем и разделов; учебные компьютерные игры, тренажеры и симуляторы, сетевые инструменты проектной деятельности)</w:t>
            </w:r>
          </w:p>
        </w:tc>
      </w:tr>
      <w:tr w:rsidR="00363C14" w:rsidRPr="000F0192" w:rsidTr="00506BF8">
        <w:tc>
          <w:tcPr>
            <w:tcW w:w="14709" w:type="dxa"/>
            <w:gridSpan w:val="5"/>
            <w:shd w:val="clear" w:color="auto" w:fill="auto"/>
          </w:tcPr>
          <w:p w:rsidR="00363C14" w:rsidRPr="000F0192" w:rsidRDefault="00363C14" w:rsidP="00E9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0F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.Дополнительное образование</w:t>
            </w:r>
          </w:p>
        </w:tc>
      </w:tr>
      <w:tr w:rsidR="00D02782" w:rsidRPr="000F0192" w:rsidTr="00E91296">
        <w:tc>
          <w:tcPr>
            <w:tcW w:w="498" w:type="dxa"/>
            <w:shd w:val="clear" w:color="auto" w:fill="auto"/>
          </w:tcPr>
          <w:p w:rsidR="00D02782" w:rsidRPr="000F0192" w:rsidRDefault="00D02782" w:rsidP="002C3715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before="40" w:after="4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9" w:type="dxa"/>
            <w:shd w:val="clear" w:color="auto" w:fill="auto"/>
          </w:tcPr>
          <w:p w:rsidR="00D02782" w:rsidRPr="000F0192" w:rsidRDefault="00D02782" w:rsidP="00E91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1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соц</w:t>
            </w:r>
            <w:r w:rsidR="00E912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иального партнерства с ДДТ, ДЮСШ</w:t>
            </w:r>
            <w:r w:rsidRPr="000F01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для расширения возможностей предмета «Обществознание»</w:t>
            </w:r>
            <w:r w:rsidR="0069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(выход за рамки </w:t>
            </w:r>
            <w:r w:rsidR="006978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урока)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2782" w:rsidRPr="000F0192" w:rsidRDefault="00506BF8" w:rsidP="00E91296">
            <w:pPr>
              <w:pStyle w:val="Style7"/>
              <w:widowControl/>
              <w:spacing w:line="240" w:lineRule="auto"/>
              <w:ind w:left="31"/>
              <w:rPr>
                <w:color w:val="000000" w:themeColor="text1"/>
              </w:rPr>
            </w:pPr>
            <w:r>
              <w:lastRenderedPageBreak/>
              <w:t>МОБУ Благовещенская сош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2782" w:rsidRPr="000F0192" w:rsidRDefault="00D02782" w:rsidP="00E91296">
            <w:pPr>
              <w:pStyle w:val="Style13"/>
              <w:widowControl/>
              <w:spacing w:line="240" w:lineRule="auto"/>
              <w:jc w:val="center"/>
              <w:rPr>
                <w:rStyle w:val="FontStyle26"/>
                <w:color w:val="000000" w:themeColor="text1"/>
                <w:sz w:val="24"/>
                <w:szCs w:val="24"/>
              </w:rPr>
            </w:pPr>
            <w:r w:rsidRPr="000F0192">
              <w:rPr>
                <w:rStyle w:val="FontStyle26"/>
                <w:color w:val="000000" w:themeColor="text1"/>
                <w:sz w:val="24"/>
                <w:szCs w:val="24"/>
                <w:lang w:val="en-US"/>
              </w:rPr>
              <w:t>2020-202</w:t>
            </w:r>
            <w:r w:rsidRPr="000F0192">
              <w:rPr>
                <w:rStyle w:val="FontStyle26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D02782" w:rsidRPr="000F0192" w:rsidRDefault="00506BF8" w:rsidP="00506BF8">
            <w:pPr>
              <w:pStyle w:val="Style7"/>
              <w:widowControl/>
              <w:jc w:val="both"/>
              <w:rPr>
                <w:rStyle w:val="FontStyle26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На уровне муниципального образования </w:t>
            </w:r>
            <w:r w:rsidR="00D02782" w:rsidRPr="000F0192">
              <w:rPr>
                <w:color w:val="000000" w:themeColor="text1"/>
              </w:rPr>
              <w:t xml:space="preserve">выстроена система взаимодействия общеобразовательных организаций с </w:t>
            </w:r>
            <w:r w:rsidR="00D02782" w:rsidRPr="000F0192">
              <w:rPr>
                <w:color w:val="000000" w:themeColor="text1"/>
              </w:rPr>
              <w:lastRenderedPageBreak/>
              <w:t>организациями-партнерами</w:t>
            </w:r>
          </w:p>
        </w:tc>
      </w:tr>
    </w:tbl>
    <w:p w:rsidR="00FE25AC" w:rsidRPr="000F0192" w:rsidRDefault="00FE25AC" w:rsidP="00CF5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F53D7" w:rsidRPr="000F0192" w:rsidRDefault="00CF53D7" w:rsidP="00CF53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F53D7" w:rsidRPr="000F0192" w:rsidSect="00240C0A">
      <w:headerReference w:type="default" r:id="rId8"/>
      <w:pgSz w:w="16838" w:h="11906" w:orient="landscape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554" w:rsidRDefault="00EA0554" w:rsidP="00D4431E">
      <w:pPr>
        <w:spacing w:after="0" w:line="240" w:lineRule="auto"/>
      </w:pPr>
      <w:r>
        <w:separator/>
      </w:r>
    </w:p>
  </w:endnote>
  <w:endnote w:type="continuationSeparator" w:id="1">
    <w:p w:rsidR="00EA0554" w:rsidRDefault="00EA0554" w:rsidP="00D4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554" w:rsidRDefault="00EA0554" w:rsidP="00D4431E">
      <w:pPr>
        <w:spacing w:after="0" w:line="240" w:lineRule="auto"/>
      </w:pPr>
      <w:r>
        <w:separator/>
      </w:r>
    </w:p>
  </w:footnote>
  <w:footnote w:type="continuationSeparator" w:id="1">
    <w:p w:rsidR="00EA0554" w:rsidRDefault="00EA0554" w:rsidP="00D4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069891"/>
      <w:docPartObj>
        <w:docPartGallery w:val="Page Numbers (Top of Page)"/>
        <w:docPartUnique/>
      </w:docPartObj>
    </w:sdtPr>
    <w:sdtContent>
      <w:p w:rsidR="00D4431E" w:rsidRDefault="00E220AD">
        <w:pPr>
          <w:pStyle w:val="a5"/>
          <w:jc w:val="center"/>
        </w:pPr>
        <w:r>
          <w:fldChar w:fldCharType="begin"/>
        </w:r>
        <w:r w:rsidR="00D4431E">
          <w:instrText>PAGE   \* MERGEFORMAT</w:instrText>
        </w:r>
        <w:r>
          <w:fldChar w:fldCharType="separate"/>
        </w:r>
        <w:r w:rsidR="00240C0A">
          <w:rPr>
            <w:noProof/>
          </w:rPr>
          <w:t>2</w:t>
        </w:r>
        <w:r>
          <w:fldChar w:fldCharType="end"/>
        </w:r>
      </w:p>
    </w:sdtContent>
  </w:sdt>
  <w:p w:rsidR="00D4431E" w:rsidRDefault="00D4431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112"/>
    <w:multiLevelType w:val="hybridMultilevel"/>
    <w:tmpl w:val="437A036E"/>
    <w:lvl w:ilvl="0" w:tplc="3CE0C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558A5"/>
    <w:multiLevelType w:val="hybridMultilevel"/>
    <w:tmpl w:val="C4EAFA8E"/>
    <w:lvl w:ilvl="0" w:tplc="5C546EB2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3070C6"/>
    <w:multiLevelType w:val="hybridMultilevel"/>
    <w:tmpl w:val="F6C0D1CE"/>
    <w:lvl w:ilvl="0" w:tplc="59126E4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D36AE"/>
    <w:multiLevelType w:val="hybridMultilevel"/>
    <w:tmpl w:val="2B04BF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C3708"/>
    <w:multiLevelType w:val="hybridMultilevel"/>
    <w:tmpl w:val="43DCC8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E55327"/>
    <w:multiLevelType w:val="hybridMultilevel"/>
    <w:tmpl w:val="91FA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B5014"/>
    <w:multiLevelType w:val="hybridMultilevel"/>
    <w:tmpl w:val="CFF8F6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1958B7"/>
    <w:multiLevelType w:val="hybridMultilevel"/>
    <w:tmpl w:val="6EAC2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01044"/>
    <w:multiLevelType w:val="hybridMultilevel"/>
    <w:tmpl w:val="E95E3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157600"/>
    <w:multiLevelType w:val="hybridMultilevel"/>
    <w:tmpl w:val="4C5E395A"/>
    <w:lvl w:ilvl="0" w:tplc="0C36BEC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F6239"/>
    <w:multiLevelType w:val="hybridMultilevel"/>
    <w:tmpl w:val="03C86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5A76617"/>
    <w:multiLevelType w:val="hybridMultilevel"/>
    <w:tmpl w:val="AC247890"/>
    <w:lvl w:ilvl="0" w:tplc="1A86EB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2124C"/>
    <w:multiLevelType w:val="hybridMultilevel"/>
    <w:tmpl w:val="557A93AE"/>
    <w:lvl w:ilvl="0" w:tplc="7BE2ED4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B0D"/>
    <w:rsid w:val="00015053"/>
    <w:rsid w:val="000164E9"/>
    <w:rsid w:val="00025570"/>
    <w:rsid w:val="000605CE"/>
    <w:rsid w:val="00061F37"/>
    <w:rsid w:val="00076BCE"/>
    <w:rsid w:val="000A39AE"/>
    <w:rsid w:val="000A45F3"/>
    <w:rsid w:val="000B2950"/>
    <w:rsid w:val="000D3E8B"/>
    <w:rsid w:val="000D67CE"/>
    <w:rsid w:val="000E5444"/>
    <w:rsid w:val="000F0192"/>
    <w:rsid w:val="000F13CA"/>
    <w:rsid w:val="000F18AE"/>
    <w:rsid w:val="00100A8B"/>
    <w:rsid w:val="0010338C"/>
    <w:rsid w:val="00112B74"/>
    <w:rsid w:val="00130DA8"/>
    <w:rsid w:val="00144A89"/>
    <w:rsid w:val="00152FC8"/>
    <w:rsid w:val="001764F2"/>
    <w:rsid w:val="00177EF3"/>
    <w:rsid w:val="00181032"/>
    <w:rsid w:val="00184E1A"/>
    <w:rsid w:val="001853A9"/>
    <w:rsid w:val="001B53AD"/>
    <w:rsid w:val="001C63DC"/>
    <w:rsid w:val="001D1132"/>
    <w:rsid w:val="001D3D63"/>
    <w:rsid w:val="00200014"/>
    <w:rsid w:val="002120D2"/>
    <w:rsid w:val="00220234"/>
    <w:rsid w:val="00230475"/>
    <w:rsid w:val="00232096"/>
    <w:rsid w:val="00240C0A"/>
    <w:rsid w:val="00242592"/>
    <w:rsid w:val="00247E3C"/>
    <w:rsid w:val="00256CBD"/>
    <w:rsid w:val="002628CA"/>
    <w:rsid w:val="0026581D"/>
    <w:rsid w:val="002713D7"/>
    <w:rsid w:val="00272092"/>
    <w:rsid w:val="00272BCB"/>
    <w:rsid w:val="00290707"/>
    <w:rsid w:val="002A17BE"/>
    <w:rsid w:val="002A3B17"/>
    <w:rsid w:val="002A4A8E"/>
    <w:rsid w:val="002A583A"/>
    <w:rsid w:val="002B0C69"/>
    <w:rsid w:val="002C3715"/>
    <w:rsid w:val="002F61E5"/>
    <w:rsid w:val="00322BA2"/>
    <w:rsid w:val="00323903"/>
    <w:rsid w:val="003322A3"/>
    <w:rsid w:val="00334EAD"/>
    <w:rsid w:val="00336E6D"/>
    <w:rsid w:val="00346928"/>
    <w:rsid w:val="00357F7C"/>
    <w:rsid w:val="00363C14"/>
    <w:rsid w:val="003717C9"/>
    <w:rsid w:val="00381635"/>
    <w:rsid w:val="003B0BE2"/>
    <w:rsid w:val="003C0AE9"/>
    <w:rsid w:val="003D10C5"/>
    <w:rsid w:val="003E4858"/>
    <w:rsid w:val="003E4C6A"/>
    <w:rsid w:val="003E605B"/>
    <w:rsid w:val="003E78D2"/>
    <w:rsid w:val="003F0CB7"/>
    <w:rsid w:val="0041488A"/>
    <w:rsid w:val="00424BD1"/>
    <w:rsid w:val="00424FD1"/>
    <w:rsid w:val="00431284"/>
    <w:rsid w:val="00431FF1"/>
    <w:rsid w:val="00436199"/>
    <w:rsid w:val="00443175"/>
    <w:rsid w:val="004502F8"/>
    <w:rsid w:val="00464A3A"/>
    <w:rsid w:val="00495019"/>
    <w:rsid w:val="004A2C0C"/>
    <w:rsid w:val="004B0A82"/>
    <w:rsid w:val="004B50BD"/>
    <w:rsid w:val="004B712A"/>
    <w:rsid w:val="004E6933"/>
    <w:rsid w:val="004F7B93"/>
    <w:rsid w:val="00501756"/>
    <w:rsid w:val="005036AB"/>
    <w:rsid w:val="00506BF8"/>
    <w:rsid w:val="00510835"/>
    <w:rsid w:val="0051147E"/>
    <w:rsid w:val="00524FE0"/>
    <w:rsid w:val="00555678"/>
    <w:rsid w:val="00561E52"/>
    <w:rsid w:val="00566CF7"/>
    <w:rsid w:val="005702E0"/>
    <w:rsid w:val="00580183"/>
    <w:rsid w:val="00583107"/>
    <w:rsid w:val="005B1B34"/>
    <w:rsid w:val="005D1AAF"/>
    <w:rsid w:val="005E3D34"/>
    <w:rsid w:val="005E52EE"/>
    <w:rsid w:val="005E701C"/>
    <w:rsid w:val="00600E04"/>
    <w:rsid w:val="006025B2"/>
    <w:rsid w:val="00615A09"/>
    <w:rsid w:val="00642EBF"/>
    <w:rsid w:val="006522CD"/>
    <w:rsid w:val="00664C58"/>
    <w:rsid w:val="00666EC4"/>
    <w:rsid w:val="006764C1"/>
    <w:rsid w:val="00677F32"/>
    <w:rsid w:val="0069280F"/>
    <w:rsid w:val="006950BF"/>
    <w:rsid w:val="006962BE"/>
    <w:rsid w:val="00697835"/>
    <w:rsid w:val="006A19E5"/>
    <w:rsid w:val="006D33DA"/>
    <w:rsid w:val="006D3B42"/>
    <w:rsid w:val="006E44E5"/>
    <w:rsid w:val="006E524E"/>
    <w:rsid w:val="006E66E1"/>
    <w:rsid w:val="006E6AAD"/>
    <w:rsid w:val="007008F7"/>
    <w:rsid w:val="00702B29"/>
    <w:rsid w:val="00713F6D"/>
    <w:rsid w:val="007172C9"/>
    <w:rsid w:val="00720F01"/>
    <w:rsid w:val="00721753"/>
    <w:rsid w:val="007222A6"/>
    <w:rsid w:val="0072532D"/>
    <w:rsid w:val="0073534F"/>
    <w:rsid w:val="0073538C"/>
    <w:rsid w:val="00743EC3"/>
    <w:rsid w:val="007541C3"/>
    <w:rsid w:val="00766CAB"/>
    <w:rsid w:val="00772F12"/>
    <w:rsid w:val="00795846"/>
    <w:rsid w:val="007A0040"/>
    <w:rsid w:val="007A4A23"/>
    <w:rsid w:val="007A6EB8"/>
    <w:rsid w:val="007B0767"/>
    <w:rsid w:val="007E7526"/>
    <w:rsid w:val="007F5DE9"/>
    <w:rsid w:val="007F6EE9"/>
    <w:rsid w:val="0080399F"/>
    <w:rsid w:val="00812E32"/>
    <w:rsid w:val="00832C5B"/>
    <w:rsid w:val="00850B51"/>
    <w:rsid w:val="0085601A"/>
    <w:rsid w:val="008639B3"/>
    <w:rsid w:val="00864C95"/>
    <w:rsid w:val="00885929"/>
    <w:rsid w:val="0088796A"/>
    <w:rsid w:val="00891C3B"/>
    <w:rsid w:val="00897ADF"/>
    <w:rsid w:val="008A2FB8"/>
    <w:rsid w:val="008D23DB"/>
    <w:rsid w:val="008D6229"/>
    <w:rsid w:val="008E1B5B"/>
    <w:rsid w:val="008E7CFE"/>
    <w:rsid w:val="008F2992"/>
    <w:rsid w:val="009100D9"/>
    <w:rsid w:val="00915AF9"/>
    <w:rsid w:val="00917F89"/>
    <w:rsid w:val="00931595"/>
    <w:rsid w:val="009319BC"/>
    <w:rsid w:val="009348EA"/>
    <w:rsid w:val="00941914"/>
    <w:rsid w:val="00943797"/>
    <w:rsid w:val="0095229C"/>
    <w:rsid w:val="00982193"/>
    <w:rsid w:val="009857AF"/>
    <w:rsid w:val="0099093D"/>
    <w:rsid w:val="009A0687"/>
    <w:rsid w:val="009B70A3"/>
    <w:rsid w:val="009C6DC9"/>
    <w:rsid w:val="009D0725"/>
    <w:rsid w:val="009D1357"/>
    <w:rsid w:val="009E1503"/>
    <w:rsid w:val="009E2292"/>
    <w:rsid w:val="009F46A8"/>
    <w:rsid w:val="00A06221"/>
    <w:rsid w:val="00A136A0"/>
    <w:rsid w:val="00A25884"/>
    <w:rsid w:val="00A347E5"/>
    <w:rsid w:val="00A557BC"/>
    <w:rsid w:val="00A5659A"/>
    <w:rsid w:val="00A67620"/>
    <w:rsid w:val="00A766E5"/>
    <w:rsid w:val="00A766FF"/>
    <w:rsid w:val="00A83032"/>
    <w:rsid w:val="00A951D9"/>
    <w:rsid w:val="00AB62C7"/>
    <w:rsid w:val="00AB62D4"/>
    <w:rsid w:val="00AE65A0"/>
    <w:rsid w:val="00B100D2"/>
    <w:rsid w:val="00B1015D"/>
    <w:rsid w:val="00B10AD6"/>
    <w:rsid w:val="00B23126"/>
    <w:rsid w:val="00B30AF1"/>
    <w:rsid w:val="00B30C1F"/>
    <w:rsid w:val="00B30D74"/>
    <w:rsid w:val="00B32C47"/>
    <w:rsid w:val="00B346A9"/>
    <w:rsid w:val="00B4689F"/>
    <w:rsid w:val="00B60546"/>
    <w:rsid w:val="00B70B02"/>
    <w:rsid w:val="00B96524"/>
    <w:rsid w:val="00BA08EE"/>
    <w:rsid w:val="00BA24C5"/>
    <w:rsid w:val="00BB24C9"/>
    <w:rsid w:val="00BB6E56"/>
    <w:rsid w:val="00BE0A31"/>
    <w:rsid w:val="00BE2CAB"/>
    <w:rsid w:val="00C15AAE"/>
    <w:rsid w:val="00C15FDD"/>
    <w:rsid w:val="00C44D73"/>
    <w:rsid w:val="00C47294"/>
    <w:rsid w:val="00C50B5E"/>
    <w:rsid w:val="00C56B22"/>
    <w:rsid w:val="00C64BAF"/>
    <w:rsid w:val="00C81336"/>
    <w:rsid w:val="00C8180A"/>
    <w:rsid w:val="00C83CE7"/>
    <w:rsid w:val="00CA1D06"/>
    <w:rsid w:val="00CA2970"/>
    <w:rsid w:val="00CB030C"/>
    <w:rsid w:val="00CD7DA2"/>
    <w:rsid w:val="00CE372D"/>
    <w:rsid w:val="00CF532D"/>
    <w:rsid w:val="00CF53D7"/>
    <w:rsid w:val="00D02782"/>
    <w:rsid w:val="00D04682"/>
    <w:rsid w:val="00D2490E"/>
    <w:rsid w:val="00D3353D"/>
    <w:rsid w:val="00D4431E"/>
    <w:rsid w:val="00D569E6"/>
    <w:rsid w:val="00D64B0D"/>
    <w:rsid w:val="00D75148"/>
    <w:rsid w:val="00D77E58"/>
    <w:rsid w:val="00D86E2B"/>
    <w:rsid w:val="00DA75D8"/>
    <w:rsid w:val="00DE276F"/>
    <w:rsid w:val="00E16C5D"/>
    <w:rsid w:val="00E220AD"/>
    <w:rsid w:val="00E445BB"/>
    <w:rsid w:val="00E512EE"/>
    <w:rsid w:val="00E53700"/>
    <w:rsid w:val="00E53D0A"/>
    <w:rsid w:val="00E628E4"/>
    <w:rsid w:val="00E6582D"/>
    <w:rsid w:val="00E71841"/>
    <w:rsid w:val="00E736C5"/>
    <w:rsid w:val="00E74891"/>
    <w:rsid w:val="00E778AC"/>
    <w:rsid w:val="00E900CC"/>
    <w:rsid w:val="00E91296"/>
    <w:rsid w:val="00E96D9F"/>
    <w:rsid w:val="00EA0554"/>
    <w:rsid w:val="00EA76CA"/>
    <w:rsid w:val="00EB437A"/>
    <w:rsid w:val="00EC3692"/>
    <w:rsid w:val="00EC55DB"/>
    <w:rsid w:val="00ED3830"/>
    <w:rsid w:val="00F056C1"/>
    <w:rsid w:val="00F06FBD"/>
    <w:rsid w:val="00F272EE"/>
    <w:rsid w:val="00F27B01"/>
    <w:rsid w:val="00F30230"/>
    <w:rsid w:val="00F345BD"/>
    <w:rsid w:val="00F3654F"/>
    <w:rsid w:val="00F40665"/>
    <w:rsid w:val="00F45D2D"/>
    <w:rsid w:val="00F763DA"/>
    <w:rsid w:val="00F820F0"/>
    <w:rsid w:val="00F87918"/>
    <w:rsid w:val="00F964A3"/>
    <w:rsid w:val="00FB7011"/>
    <w:rsid w:val="00FD31A3"/>
    <w:rsid w:val="00FE25AC"/>
    <w:rsid w:val="00FE4B84"/>
    <w:rsid w:val="00FE6C9E"/>
    <w:rsid w:val="00FE7F70"/>
    <w:rsid w:val="00FF28FE"/>
    <w:rsid w:val="00FF3245"/>
    <w:rsid w:val="00FF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05CE"/>
    <w:pPr>
      <w:ind w:left="720"/>
      <w:contextualSpacing/>
    </w:pPr>
  </w:style>
  <w:style w:type="character" w:customStyle="1" w:styleId="FontStyle26">
    <w:name w:val="Font Style26"/>
    <w:basedOn w:val="a0"/>
    <w:uiPriority w:val="99"/>
    <w:rsid w:val="00FE25AC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43128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E44E5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E44E5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4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431E"/>
  </w:style>
  <w:style w:type="paragraph" w:styleId="a7">
    <w:name w:val="footer"/>
    <w:basedOn w:val="a"/>
    <w:link w:val="a8"/>
    <w:uiPriority w:val="99"/>
    <w:unhideWhenUsed/>
    <w:rsid w:val="00D4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431E"/>
  </w:style>
  <w:style w:type="paragraph" w:styleId="a9">
    <w:name w:val="Balloon Text"/>
    <w:basedOn w:val="a"/>
    <w:link w:val="aa"/>
    <w:uiPriority w:val="99"/>
    <w:semiHidden/>
    <w:unhideWhenUsed/>
    <w:rsid w:val="003E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05CE"/>
    <w:pPr>
      <w:ind w:left="720"/>
      <w:contextualSpacing/>
    </w:pPr>
  </w:style>
  <w:style w:type="character" w:customStyle="1" w:styleId="FontStyle26">
    <w:name w:val="Font Style26"/>
    <w:basedOn w:val="a0"/>
    <w:uiPriority w:val="99"/>
    <w:rsid w:val="00FE25AC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43128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E44E5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E44E5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4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431E"/>
  </w:style>
  <w:style w:type="paragraph" w:styleId="a7">
    <w:name w:val="footer"/>
    <w:basedOn w:val="a"/>
    <w:link w:val="a8"/>
    <w:uiPriority w:val="99"/>
    <w:unhideWhenUsed/>
    <w:rsid w:val="00D4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431E"/>
  </w:style>
  <w:style w:type="paragraph" w:styleId="a9">
    <w:name w:val="Balloon Text"/>
    <w:basedOn w:val="a"/>
    <w:link w:val="aa"/>
    <w:uiPriority w:val="99"/>
    <w:semiHidden/>
    <w:unhideWhenUsed/>
    <w:rsid w:val="003E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AB37-BF5C-4412-84F3-86BBE103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Шевчугова Екатерина Игоревна</dc:creator>
  <cp:lastModifiedBy>Пользователь</cp:lastModifiedBy>
  <cp:revision>6</cp:revision>
  <cp:lastPrinted>2020-04-14T10:30:00Z</cp:lastPrinted>
  <dcterms:created xsi:type="dcterms:W3CDTF">2020-04-21T14:37:00Z</dcterms:created>
  <dcterms:modified xsi:type="dcterms:W3CDTF">2020-11-10T11:30:00Z</dcterms:modified>
</cp:coreProperties>
</file>