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FEB" w:rsidRPr="00557FEB" w:rsidRDefault="00557FEB" w:rsidP="00557FEB">
      <w:pPr>
        <w:shd w:val="clear" w:color="auto" w:fill="FFFFFF"/>
        <w:spacing w:after="0" w:line="240" w:lineRule="auto"/>
        <w:outlineLvl w:val="0"/>
        <w:rPr>
          <w:rFonts w:ascii="Arial" w:eastAsia="Times New Roman" w:hAnsi="Arial" w:cs="Arial"/>
          <w:color w:val="000000"/>
          <w:kern w:val="36"/>
          <w:sz w:val="48"/>
          <w:szCs w:val="48"/>
        </w:rPr>
      </w:pPr>
      <w:r w:rsidRPr="00557FEB">
        <w:rPr>
          <w:rFonts w:ascii="Arial" w:eastAsia="Times New Roman" w:hAnsi="Arial" w:cs="Arial"/>
          <w:color w:val="000000"/>
          <w:kern w:val="36"/>
          <w:sz w:val="48"/>
          <w:szCs w:val="48"/>
        </w:rPr>
        <w:t>Памятка родителям юных велосипедистов</w:t>
      </w:r>
    </w:p>
    <w:p w:rsidR="00557FEB" w:rsidRPr="00557FEB" w:rsidRDefault="00557FEB" w:rsidP="00557FEB">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23.05.2022г</w:t>
      </w:r>
    </w:p>
    <w:p w:rsidR="00557FEB" w:rsidRPr="00557FEB" w:rsidRDefault="00557FEB" w:rsidP="00557FEB">
      <w:pPr>
        <w:shd w:val="clear" w:color="auto" w:fill="FFFFFF"/>
        <w:spacing w:before="150" w:after="150"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На дорогах в летний период становиться все больше велосипедистов, в большинстве случаев - это дети и подростки. Их передвижение по городу связано с высокой степенью опасности, а безопасность во многом зависит от родителей. Ведь часто велосипедисты ездят без всяких правил, потому что их этому никто не научил. Родители должны обучать детей основам безопасности дорожного движения с дошкольного возраста.</w:t>
      </w:r>
    </w:p>
    <w:p w:rsidR="00557FEB" w:rsidRPr="00557FEB" w:rsidRDefault="005F4863" w:rsidP="00557FEB">
      <w:pPr>
        <w:shd w:val="clear" w:color="auto" w:fill="FFFFFF"/>
        <w:spacing w:before="150" w:after="150" w:line="408" w:lineRule="atLeast"/>
        <w:jc w:val="both"/>
        <w:rPr>
          <w:rFonts w:ascii="Arial" w:eastAsia="Times New Roman" w:hAnsi="Arial" w:cs="Arial"/>
          <w:color w:val="000000"/>
          <w:sz w:val="24"/>
          <w:szCs w:val="24"/>
        </w:rPr>
      </w:pPr>
      <w:r>
        <w:rPr>
          <w:rFonts w:ascii="Arial" w:eastAsia="Times New Roman" w:hAnsi="Arial" w:cs="Arial"/>
          <w:color w:val="000000"/>
          <w:sz w:val="24"/>
          <w:szCs w:val="24"/>
        </w:rPr>
        <w:t>В</w:t>
      </w:r>
      <w:r w:rsidR="00557FEB" w:rsidRPr="00557FEB">
        <w:rPr>
          <w:rFonts w:ascii="Arial" w:eastAsia="Times New Roman" w:hAnsi="Arial" w:cs="Arial"/>
          <w:color w:val="000000"/>
          <w:sz w:val="24"/>
          <w:szCs w:val="24"/>
        </w:rPr>
        <w:t xml:space="preserve">елосипедисты младше 7 лет могут осуществлять движение только по тротуарам пешеходным и </w:t>
      </w:r>
      <w:proofErr w:type="spellStart"/>
      <w:r w:rsidR="00557FEB" w:rsidRPr="00557FEB">
        <w:rPr>
          <w:rFonts w:ascii="Arial" w:eastAsia="Times New Roman" w:hAnsi="Arial" w:cs="Arial"/>
          <w:color w:val="000000"/>
          <w:sz w:val="24"/>
          <w:szCs w:val="24"/>
        </w:rPr>
        <w:t>велопешеходным</w:t>
      </w:r>
      <w:proofErr w:type="spellEnd"/>
      <w:r w:rsidR="00557FEB" w:rsidRPr="00557FEB">
        <w:rPr>
          <w:rFonts w:ascii="Arial" w:eastAsia="Times New Roman" w:hAnsi="Arial" w:cs="Arial"/>
          <w:color w:val="000000"/>
          <w:sz w:val="24"/>
          <w:szCs w:val="24"/>
        </w:rPr>
        <w:t xml:space="preserve"> дорожкам, и также в пределах пешеходных зон. А детям в возрасте от 7 до 14 лет разрешено передвижение и по велосипедным дорожкам. В Правилах разъясняется, когда велосипедист может ездить по правому краю проезжей части или по обочине, но это разрешено только велосипедистам старше 14 лет.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Правилами дорожного движения для пешеходов.</w:t>
      </w:r>
    </w:p>
    <w:p w:rsidR="00557FEB" w:rsidRPr="00557FEB" w:rsidRDefault="00557FEB" w:rsidP="00557FEB">
      <w:pPr>
        <w:shd w:val="clear" w:color="auto" w:fill="FFFFFF"/>
        <w:spacing w:before="150" w:after="150"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 xml:space="preserve">Родителям необходимо объяснить ребенку, что пересекая дорогу по пешеходному переходу, нужно остановиться, спешиться и катить велосипед рядом с собой, только так переход будет безопасным. Кроме того, следует отметить, что кататься на велосипеде во дворе тоже опасно, а наиболее безопасными местами для катания на велосипедах и самокатах являются парки и специальные площадки. </w:t>
      </w:r>
      <w:r w:rsidR="00D42FE2">
        <w:rPr>
          <w:rFonts w:ascii="Arial" w:eastAsia="Times New Roman" w:hAnsi="Arial" w:cs="Arial"/>
          <w:color w:val="000000"/>
          <w:sz w:val="24"/>
          <w:szCs w:val="24"/>
        </w:rPr>
        <w:t>Б</w:t>
      </w:r>
      <w:bookmarkStart w:id="0" w:name="_GoBack"/>
      <w:bookmarkEnd w:id="0"/>
      <w:r w:rsidRPr="00557FEB">
        <w:rPr>
          <w:rFonts w:ascii="Arial" w:eastAsia="Times New Roman" w:hAnsi="Arial" w:cs="Arial"/>
          <w:color w:val="000000"/>
          <w:sz w:val="24"/>
          <w:szCs w:val="24"/>
        </w:rPr>
        <w:t xml:space="preserve">ыть предельно внимательными на дороге и внутри дворовой территории. При повороте направо или налево водитель обязан уступить дорогу пешеходам, в том </w:t>
      </w:r>
      <w:proofErr w:type="gramStart"/>
      <w:r w:rsidRPr="00557FEB">
        <w:rPr>
          <w:rFonts w:ascii="Arial" w:eastAsia="Times New Roman" w:hAnsi="Arial" w:cs="Arial"/>
          <w:color w:val="000000"/>
          <w:sz w:val="24"/>
          <w:szCs w:val="24"/>
        </w:rPr>
        <w:t>числе</w:t>
      </w:r>
      <w:proofErr w:type="gramEnd"/>
      <w:r w:rsidRPr="00557FEB">
        <w:rPr>
          <w:rFonts w:ascii="Arial" w:eastAsia="Times New Roman" w:hAnsi="Arial" w:cs="Arial"/>
          <w:color w:val="000000"/>
          <w:sz w:val="24"/>
          <w:szCs w:val="24"/>
        </w:rPr>
        <w:t xml:space="preserve"> которые спешились с велосипеда, пересекающим проезжую часть дороги, на которую он поворачивает.</w:t>
      </w:r>
    </w:p>
    <w:p w:rsidR="00557FEB" w:rsidRPr="00557FEB" w:rsidRDefault="00557FEB" w:rsidP="00557FEB">
      <w:pPr>
        <w:shd w:val="clear" w:color="auto" w:fill="FFFFFF"/>
        <w:spacing w:before="150" w:after="150"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Рекомендации по соблюдению Правил дорожного движения велосипедистами:</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Велосипед должен иметь исправные тормоза и звуковой сигнал (звонок). Их исправность надо проверять постоянно.</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lastRenderedPageBreak/>
        <w:t xml:space="preserve">Не стоит забывать о наличии пассивной защиты (шлем, налокотники и наколенники). Одежда должна быть яркой и со </w:t>
      </w:r>
      <w:proofErr w:type="spellStart"/>
      <w:r w:rsidRPr="00557FEB">
        <w:rPr>
          <w:rFonts w:ascii="Arial" w:eastAsia="Times New Roman" w:hAnsi="Arial" w:cs="Arial"/>
          <w:color w:val="000000"/>
          <w:sz w:val="24"/>
          <w:szCs w:val="24"/>
        </w:rPr>
        <w:t>световозвращающими</w:t>
      </w:r>
      <w:proofErr w:type="spellEnd"/>
      <w:r w:rsidRPr="00557FEB">
        <w:rPr>
          <w:rFonts w:ascii="Arial" w:eastAsia="Times New Roman" w:hAnsi="Arial" w:cs="Arial"/>
          <w:color w:val="000000"/>
          <w:sz w:val="24"/>
          <w:szCs w:val="24"/>
        </w:rPr>
        <w:t xml:space="preserve"> элементами, чтобы велосипедист был заметен издалека.</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При движении по дорогам в темное время суток, в туман и пасмурную погоду велосипед должен быть оборудован впереди фонарем (фарой) с белым и красным светом, сзади - фонарем с красным светом и красным светоотражателем.</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Неплохо, если у велосипеда имеется зеркало заднего вида. Оно помогает лучше ориентироваться в дорожной обстановке, не создавать помех другим транспортным средствам. Многое зависит от правильной установки зеркала. Оно должно находиться на левой стороне руля и обеспечивать обзор дороги сзади на 10 - 20 метров.</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Не менее важно отрегулировать высоту сиденья, чтобы было удобно управлять велосипедом.</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Руль должен быть без люфта и легко выворачиваться. Ведь если он будет в неисправном состоянии - то при наезде на препятствие или в другой сложной обстановке, когда нужно будет срочно выполнить маневр, это может привести к беде.</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Шины не должны иметь порезов, порывов, других повреждений, так как быстрое падение давления приводит к неожиданному прекращению движения и даже падению велосипедиста.</w:t>
      </w:r>
    </w:p>
    <w:p w:rsidR="00557FEB" w:rsidRPr="00557FEB" w:rsidRDefault="00557FEB" w:rsidP="00557FEB">
      <w:pPr>
        <w:numPr>
          <w:ilvl w:val="0"/>
          <w:numId w:val="1"/>
        </w:numPr>
        <w:shd w:val="clear" w:color="auto" w:fill="FFFFFF"/>
        <w:spacing w:before="100" w:beforeAutospacing="1" w:after="100" w:afterAutospacing="1" w:line="408" w:lineRule="atLeast"/>
        <w:jc w:val="both"/>
        <w:rPr>
          <w:rFonts w:ascii="Arial" w:eastAsia="Times New Roman" w:hAnsi="Arial" w:cs="Arial"/>
          <w:color w:val="000000"/>
          <w:sz w:val="24"/>
          <w:szCs w:val="24"/>
        </w:rPr>
      </w:pPr>
      <w:r w:rsidRPr="00557FEB">
        <w:rPr>
          <w:rFonts w:ascii="Arial" w:eastAsia="Times New Roman" w:hAnsi="Arial" w:cs="Arial"/>
          <w:color w:val="000000"/>
          <w:sz w:val="24"/>
          <w:szCs w:val="24"/>
        </w:rPr>
        <w:t>Отправляясь в поездку на велосипеде, нужно не забывать проверить снаряжение, исправность его составляющих, так как в пути может произойти поломка и устранять ее придется прямо на дороге.</w:t>
      </w:r>
    </w:p>
    <w:p w:rsidR="00DE72B9" w:rsidRDefault="00DE72B9"/>
    <w:sectPr w:rsidR="00DE7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81398F"/>
    <w:multiLevelType w:val="multilevel"/>
    <w:tmpl w:val="EA04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EDE"/>
    <w:rsid w:val="002A604C"/>
    <w:rsid w:val="00557FEB"/>
    <w:rsid w:val="005F4863"/>
    <w:rsid w:val="00602EDE"/>
    <w:rsid w:val="00D42FE2"/>
    <w:rsid w:val="00DE72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4C"/>
  </w:style>
  <w:style w:type="paragraph" w:styleId="1">
    <w:name w:val="heading 1"/>
    <w:basedOn w:val="a"/>
    <w:next w:val="a"/>
    <w:link w:val="10"/>
    <w:uiPriority w:val="9"/>
    <w:qFormat/>
    <w:rsid w:val="002A604C"/>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unhideWhenUsed/>
    <w:qFormat/>
    <w:rsid w:val="002A604C"/>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04C"/>
    <w:rPr>
      <w:rFonts w:asciiTheme="majorHAnsi" w:eastAsiaTheme="majorEastAsia" w:hAnsiTheme="majorHAnsi" w:cstheme="majorBidi"/>
      <w:b/>
      <w:bCs/>
      <w:color w:val="31479E" w:themeColor="accent1" w:themeShade="BF"/>
      <w:sz w:val="28"/>
      <w:szCs w:val="28"/>
    </w:rPr>
  </w:style>
  <w:style w:type="character" w:customStyle="1" w:styleId="20">
    <w:name w:val="Заголовок 2 Знак"/>
    <w:basedOn w:val="a0"/>
    <w:link w:val="2"/>
    <w:uiPriority w:val="9"/>
    <w:rsid w:val="002A604C"/>
    <w:rPr>
      <w:rFonts w:asciiTheme="majorHAnsi" w:eastAsiaTheme="majorEastAsia" w:hAnsiTheme="majorHAnsi" w:cstheme="majorBidi"/>
      <w:b/>
      <w:bCs/>
      <w:color w:val="4E67C8" w:themeColor="accent1"/>
      <w:sz w:val="26"/>
      <w:szCs w:val="26"/>
    </w:rPr>
  </w:style>
  <w:style w:type="character" w:styleId="a3">
    <w:name w:val="Strong"/>
    <w:basedOn w:val="a0"/>
    <w:uiPriority w:val="22"/>
    <w:qFormat/>
    <w:rsid w:val="002A604C"/>
    <w:rPr>
      <w:b/>
      <w:bCs/>
    </w:rPr>
  </w:style>
  <w:style w:type="paragraph" w:styleId="21">
    <w:name w:val="Quote"/>
    <w:basedOn w:val="a"/>
    <w:next w:val="a"/>
    <w:link w:val="22"/>
    <w:uiPriority w:val="29"/>
    <w:qFormat/>
    <w:rsid w:val="002A604C"/>
    <w:rPr>
      <w:i/>
      <w:iCs/>
      <w:color w:val="000000" w:themeColor="text1"/>
    </w:rPr>
  </w:style>
  <w:style w:type="character" w:customStyle="1" w:styleId="22">
    <w:name w:val="Цитата 2 Знак"/>
    <w:basedOn w:val="a0"/>
    <w:link w:val="21"/>
    <w:uiPriority w:val="29"/>
    <w:rsid w:val="002A604C"/>
    <w:rPr>
      <w:i/>
      <w:iCs/>
      <w:color w:val="000000" w:themeColor="text1"/>
    </w:rPr>
  </w:style>
  <w:style w:type="character" w:styleId="a4">
    <w:name w:val="Book Title"/>
    <w:basedOn w:val="a0"/>
    <w:uiPriority w:val="33"/>
    <w:qFormat/>
    <w:rsid w:val="002A604C"/>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4C"/>
  </w:style>
  <w:style w:type="paragraph" w:styleId="1">
    <w:name w:val="heading 1"/>
    <w:basedOn w:val="a"/>
    <w:next w:val="a"/>
    <w:link w:val="10"/>
    <w:uiPriority w:val="9"/>
    <w:qFormat/>
    <w:rsid w:val="002A604C"/>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unhideWhenUsed/>
    <w:qFormat/>
    <w:rsid w:val="002A604C"/>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04C"/>
    <w:rPr>
      <w:rFonts w:asciiTheme="majorHAnsi" w:eastAsiaTheme="majorEastAsia" w:hAnsiTheme="majorHAnsi" w:cstheme="majorBidi"/>
      <w:b/>
      <w:bCs/>
      <w:color w:val="31479E" w:themeColor="accent1" w:themeShade="BF"/>
      <w:sz w:val="28"/>
      <w:szCs w:val="28"/>
    </w:rPr>
  </w:style>
  <w:style w:type="character" w:customStyle="1" w:styleId="20">
    <w:name w:val="Заголовок 2 Знак"/>
    <w:basedOn w:val="a0"/>
    <w:link w:val="2"/>
    <w:uiPriority w:val="9"/>
    <w:rsid w:val="002A604C"/>
    <w:rPr>
      <w:rFonts w:asciiTheme="majorHAnsi" w:eastAsiaTheme="majorEastAsia" w:hAnsiTheme="majorHAnsi" w:cstheme="majorBidi"/>
      <w:b/>
      <w:bCs/>
      <w:color w:val="4E67C8" w:themeColor="accent1"/>
      <w:sz w:val="26"/>
      <w:szCs w:val="26"/>
    </w:rPr>
  </w:style>
  <w:style w:type="character" w:styleId="a3">
    <w:name w:val="Strong"/>
    <w:basedOn w:val="a0"/>
    <w:uiPriority w:val="22"/>
    <w:qFormat/>
    <w:rsid w:val="002A604C"/>
    <w:rPr>
      <w:b/>
      <w:bCs/>
    </w:rPr>
  </w:style>
  <w:style w:type="paragraph" w:styleId="21">
    <w:name w:val="Quote"/>
    <w:basedOn w:val="a"/>
    <w:next w:val="a"/>
    <w:link w:val="22"/>
    <w:uiPriority w:val="29"/>
    <w:qFormat/>
    <w:rsid w:val="002A604C"/>
    <w:rPr>
      <w:i/>
      <w:iCs/>
      <w:color w:val="000000" w:themeColor="text1"/>
    </w:rPr>
  </w:style>
  <w:style w:type="character" w:customStyle="1" w:styleId="22">
    <w:name w:val="Цитата 2 Знак"/>
    <w:basedOn w:val="a0"/>
    <w:link w:val="21"/>
    <w:uiPriority w:val="29"/>
    <w:rsid w:val="002A604C"/>
    <w:rPr>
      <w:i/>
      <w:iCs/>
      <w:color w:val="000000" w:themeColor="text1"/>
    </w:rPr>
  </w:style>
  <w:style w:type="character" w:styleId="a4">
    <w:name w:val="Book Title"/>
    <w:basedOn w:val="a0"/>
    <w:uiPriority w:val="33"/>
    <w:qFormat/>
    <w:rsid w:val="002A604C"/>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036695">
      <w:bodyDiv w:val="1"/>
      <w:marLeft w:val="0"/>
      <w:marRight w:val="0"/>
      <w:marTop w:val="0"/>
      <w:marBottom w:val="0"/>
      <w:divBdr>
        <w:top w:val="none" w:sz="0" w:space="0" w:color="auto"/>
        <w:left w:val="none" w:sz="0" w:space="0" w:color="auto"/>
        <w:bottom w:val="none" w:sz="0" w:space="0" w:color="auto"/>
        <w:right w:val="none" w:sz="0" w:space="0" w:color="auto"/>
      </w:divBdr>
      <w:divsChild>
        <w:div w:id="2080132421">
          <w:marLeft w:val="0"/>
          <w:marRight w:val="0"/>
          <w:marTop w:val="0"/>
          <w:marBottom w:val="0"/>
          <w:divBdr>
            <w:top w:val="none" w:sz="0" w:space="0" w:color="auto"/>
            <w:left w:val="none" w:sz="0" w:space="0" w:color="auto"/>
            <w:bottom w:val="none" w:sz="0" w:space="0" w:color="auto"/>
            <w:right w:val="none" w:sz="0" w:space="0" w:color="auto"/>
          </w:divBdr>
        </w:div>
        <w:div w:id="1295873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2022-05-24T07:44:00Z</dcterms:created>
  <dcterms:modified xsi:type="dcterms:W3CDTF">2022-05-24T07:46:00Z</dcterms:modified>
</cp:coreProperties>
</file>